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DF16" w14:textId="218D5C80" w:rsidR="000A7158" w:rsidRPr="00685BE4" w:rsidRDefault="00685BE4">
      <w:pPr>
        <w:ind w:right="1"/>
        <w:jc w:val="center"/>
        <w:rPr>
          <w:rFonts w:ascii="Arial" w:hAnsi="Arial"/>
          <w:b/>
          <w:color w:val="C00000"/>
          <w:lang w:val="en-GB"/>
        </w:rPr>
      </w:pPr>
      <w:r>
        <w:rPr>
          <w:rFonts w:ascii="Arial" w:hAnsi="Arial"/>
          <w:b/>
          <w:color w:val="C00000"/>
          <w:lang w:val="en-GB"/>
        </w:rPr>
        <w:t>PhD PROPOSAL</w:t>
      </w:r>
      <w:r w:rsidR="000A7158" w:rsidRPr="00685BE4">
        <w:rPr>
          <w:rFonts w:ascii="Arial" w:hAnsi="Arial"/>
          <w:b/>
          <w:color w:val="C00000"/>
          <w:lang w:val="en-GB"/>
        </w:rPr>
        <w:t xml:space="preserve"> FOR THE </w:t>
      </w:r>
    </w:p>
    <w:p w14:paraId="35B4289B" w14:textId="77777777" w:rsidR="000A7158" w:rsidRPr="00685BE4" w:rsidRDefault="000A7158">
      <w:pPr>
        <w:ind w:right="1"/>
        <w:jc w:val="center"/>
        <w:rPr>
          <w:rFonts w:ascii="Arial" w:hAnsi="Arial"/>
          <w:b/>
          <w:color w:val="C00000"/>
          <w:lang w:val="en-GB"/>
        </w:rPr>
      </w:pPr>
      <w:r w:rsidRPr="00685BE4">
        <w:rPr>
          <w:rFonts w:ascii="Arial" w:hAnsi="Arial"/>
          <w:b/>
          <w:color w:val="C00000"/>
          <w:lang w:val="en-GB"/>
        </w:rPr>
        <w:t>PASTEUR</w:t>
      </w:r>
      <w:r w:rsidR="0072417F" w:rsidRPr="00685BE4">
        <w:rPr>
          <w:rFonts w:ascii="Arial" w:hAnsi="Arial"/>
          <w:b/>
          <w:color w:val="C00000"/>
          <w:lang w:val="en-GB"/>
        </w:rPr>
        <w:t xml:space="preserve"> </w:t>
      </w:r>
      <w:r w:rsidRPr="00685BE4">
        <w:rPr>
          <w:rFonts w:ascii="Arial" w:hAnsi="Arial"/>
          <w:b/>
          <w:color w:val="C00000"/>
          <w:lang w:val="en-GB"/>
        </w:rPr>
        <w:t>-</w:t>
      </w:r>
      <w:r w:rsidR="0072417F" w:rsidRPr="00685BE4">
        <w:rPr>
          <w:rFonts w:ascii="Arial" w:hAnsi="Arial"/>
          <w:b/>
          <w:color w:val="C00000"/>
          <w:lang w:val="en-GB"/>
        </w:rPr>
        <w:t xml:space="preserve"> </w:t>
      </w:r>
      <w:r w:rsidRPr="00685BE4">
        <w:rPr>
          <w:rFonts w:ascii="Arial" w:hAnsi="Arial"/>
          <w:b/>
          <w:color w:val="C00000"/>
          <w:lang w:val="en-GB"/>
        </w:rPr>
        <w:t>PARIS UNIVERSITY INTERNATIONAL</w:t>
      </w:r>
      <w:r w:rsidR="00D959D9" w:rsidRPr="00685BE4">
        <w:rPr>
          <w:rFonts w:ascii="Arial" w:hAnsi="Arial"/>
          <w:b/>
          <w:color w:val="C00000"/>
          <w:lang w:val="en-GB"/>
        </w:rPr>
        <w:t xml:space="preserve"> DOCTORAL</w:t>
      </w:r>
      <w:r w:rsidRPr="00685BE4">
        <w:rPr>
          <w:rFonts w:ascii="Arial" w:hAnsi="Arial"/>
          <w:b/>
          <w:color w:val="C00000"/>
          <w:lang w:val="en-GB"/>
        </w:rPr>
        <w:t xml:space="preserve"> PROGRAM</w:t>
      </w:r>
    </w:p>
    <w:p w14:paraId="0B816CE6" w14:textId="77777777" w:rsidR="00685BE4" w:rsidRDefault="00685BE4">
      <w:pPr>
        <w:ind w:right="1"/>
        <w:jc w:val="center"/>
        <w:rPr>
          <w:rFonts w:ascii="Arial" w:hAnsi="Arial"/>
          <w:b/>
          <w:lang w:val="en-GB"/>
        </w:rPr>
      </w:pPr>
    </w:p>
    <w:p w14:paraId="7F3B62AE" w14:textId="77777777" w:rsidR="00685BE4" w:rsidRPr="00630436" w:rsidRDefault="00685BE4">
      <w:pPr>
        <w:ind w:right="1"/>
        <w:jc w:val="center"/>
        <w:rPr>
          <w:rFonts w:ascii="Arial" w:hAnsi="Arial"/>
          <w:b/>
          <w:lang w:val="en-GB"/>
        </w:rPr>
      </w:pPr>
    </w:p>
    <w:p w14:paraId="5B86A570" w14:textId="773F8695" w:rsidR="00CE4BFC" w:rsidRDefault="00CE4BFC">
      <w:pPr>
        <w:ind w:right="1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Time for applicants to contac</w:t>
      </w:r>
      <w:r w:rsidR="000B0AE9">
        <w:rPr>
          <w:rFonts w:ascii="Arial" w:hAnsi="Arial"/>
          <w:lang w:val="en-GB"/>
        </w:rPr>
        <w:t xml:space="preserve">t host laboratories: September </w:t>
      </w:r>
      <w:r w:rsidR="00AC797B">
        <w:rPr>
          <w:rFonts w:ascii="Arial" w:hAnsi="Arial"/>
          <w:lang w:val="en-GB"/>
        </w:rPr>
        <w:t>13</w:t>
      </w:r>
      <w:r>
        <w:rPr>
          <w:rFonts w:ascii="Arial" w:hAnsi="Arial"/>
          <w:lang w:val="en-GB"/>
        </w:rPr>
        <w:t xml:space="preserve"> – November </w:t>
      </w:r>
      <w:r w:rsidR="004B58A5">
        <w:rPr>
          <w:rFonts w:ascii="Arial" w:hAnsi="Arial"/>
          <w:lang w:val="en-GB"/>
        </w:rPr>
        <w:t>2, 201</w:t>
      </w:r>
      <w:r w:rsidR="00AC797B">
        <w:rPr>
          <w:rFonts w:ascii="Arial" w:hAnsi="Arial"/>
          <w:lang w:val="en-GB"/>
        </w:rPr>
        <w:t>7</w:t>
      </w:r>
    </w:p>
    <w:p w14:paraId="57859F70" w14:textId="32F366AD" w:rsidR="000A7158" w:rsidRPr="00630436" w:rsidRDefault="000A7158">
      <w:pPr>
        <w:ind w:right="1"/>
        <w:jc w:val="center"/>
        <w:rPr>
          <w:rFonts w:ascii="Arial" w:hAnsi="Arial"/>
          <w:lang w:val="en-GB"/>
        </w:rPr>
      </w:pPr>
      <w:r w:rsidRPr="00630436">
        <w:rPr>
          <w:rFonts w:ascii="Arial" w:hAnsi="Arial"/>
          <w:lang w:val="en-GB"/>
        </w:rPr>
        <w:t xml:space="preserve">Deadline for full application: </w:t>
      </w:r>
      <w:r w:rsidR="00CE4BFC">
        <w:rPr>
          <w:rFonts w:ascii="Arial" w:hAnsi="Arial"/>
          <w:lang w:val="en-GB"/>
        </w:rPr>
        <w:t>November</w:t>
      </w:r>
      <w:r w:rsidRPr="00630436">
        <w:rPr>
          <w:rFonts w:ascii="Arial" w:hAnsi="Arial"/>
          <w:lang w:val="en-GB"/>
        </w:rPr>
        <w:t xml:space="preserve"> </w:t>
      </w:r>
      <w:r w:rsidR="004B58A5">
        <w:rPr>
          <w:rFonts w:ascii="Arial" w:hAnsi="Arial"/>
          <w:lang w:val="en-GB"/>
        </w:rPr>
        <w:t>1</w:t>
      </w:r>
      <w:r w:rsidR="00AC797B">
        <w:rPr>
          <w:rFonts w:ascii="Arial" w:hAnsi="Arial"/>
          <w:lang w:val="en-GB"/>
        </w:rPr>
        <w:t>3</w:t>
      </w:r>
      <w:r w:rsidRPr="00630436"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7</w:t>
      </w:r>
    </w:p>
    <w:p w14:paraId="3C427F27" w14:textId="6D297A6E" w:rsidR="000A7158" w:rsidRPr="00630436" w:rsidRDefault="000A7158">
      <w:pPr>
        <w:ind w:right="1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Interviews: </w:t>
      </w:r>
      <w:r w:rsidR="00AC797B">
        <w:rPr>
          <w:rFonts w:ascii="Arial" w:hAnsi="Arial"/>
          <w:lang w:val="en-GB"/>
        </w:rPr>
        <w:t xml:space="preserve">January 30, </w:t>
      </w:r>
      <w:r w:rsidR="00CE4BFC">
        <w:rPr>
          <w:rFonts w:ascii="Arial" w:hAnsi="Arial"/>
          <w:lang w:val="en-GB"/>
        </w:rPr>
        <w:t>February</w:t>
      </w:r>
      <w:r w:rsidR="00D959D9">
        <w:rPr>
          <w:rFonts w:ascii="Arial" w:hAnsi="Arial"/>
          <w:lang w:val="en-GB"/>
        </w:rPr>
        <w:t xml:space="preserve"> </w:t>
      </w:r>
      <w:r w:rsidR="00AC797B">
        <w:rPr>
          <w:rFonts w:ascii="Arial" w:hAnsi="Arial"/>
          <w:lang w:val="en-GB"/>
        </w:rPr>
        <w:t>2</w:t>
      </w:r>
      <w:r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8</w:t>
      </w:r>
    </w:p>
    <w:p w14:paraId="5E14D17C" w14:textId="79F32885" w:rsidR="000A7158" w:rsidRDefault="000A7158">
      <w:pPr>
        <w:ind w:right="1"/>
        <w:jc w:val="center"/>
        <w:rPr>
          <w:rFonts w:ascii="Arial" w:hAnsi="Arial"/>
          <w:lang w:val="en-GB"/>
        </w:rPr>
      </w:pPr>
      <w:r w:rsidRPr="00630436">
        <w:rPr>
          <w:rFonts w:ascii="Arial" w:hAnsi="Arial"/>
          <w:lang w:val="en-GB"/>
        </w:rPr>
        <w:t>Start</w:t>
      </w:r>
      <w:r w:rsidR="004B58A5">
        <w:rPr>
          <w:rFonts w:ascii="Arial" w:hAnsi="Arial"/>
          <w:lang w:val="en-GB"/>
        </w:rPr>
        <w:t xml:space="preserve"> of the Ph.D.: October </w:t>
      </w:r>
      <w:r w:rsidR="00755F33">
        <w:rPr>
          <w:rFonts w:ascii="Arial" w:hAnsi="Arial"/>
          <w:lang w:val="en-GB"/>
        </w:rPr>
        <w:t>1</w:t>
      </w:r>
      <w:r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8</w:t>
      </w:r>
    </w:p>
    <w:p w14:paraId="6963704E" w14:textId="77777777" w:rsidR="00787299" w:rsidRDefault="00787299" w:rsidP="000B0AE9">
      <w:pPr>
        <w:rPr>
          <w:rFonts w:ascii="Arial" w:hAnsi="Arial"/>
          <w:b/>
          <w:sz w:val="22"/>
          <w:lang w:val="en-US"/>
        </w:rPr>
      </w:pPr>
    </w:p>
    <w:p w14:paraId="26D8621D" w14:textId="77777777" w:rsidR="00787299" w:rsidRDefault="00787299" w:rsidP="000B0AE9">
      <w:pPr>
        <w:rPr>
          <w:rFonts w:ascii="Arial" w:hAnsi="Arial"/>
          <w:b/>
          <w:sz w:val="22"/>
          <w:lang w:val="en-US"/>
        </w:rPr>
      </w:pPr>
    </w:p>
    <w:p w14:paraId="343609BD" w14:textId="3B87F233" w:rsidR="000B0AE9" w:rsidRPr="0039464F" w:rsidRDefault="000A7158" w:rsidP="000B0AE9">
      <w:pPr>
        <w:rPr>
          <w:rFonts w:ascii="Arial" w:hAnsi="Arial"/>
          <w:sz w:val="22"/>
          <w:szCs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Title of the PhD project:</w:t>
      </w:r>
      <w:r w:rsidR="000B0AE9" w:rsidRPr="000B0AE9">
        <w:rPr>
          <w:rFonts w:ascii="Arial" w:hAnsi="Arial"/>
          <w:b/>
          <w:sz w:val="22"/>
          <w:szCs w:val="22"/>
          <w:lang w:val="en-US"/>
        </w:rPr>
        <w:t xml:space="preserve"> </w:t>
      </w:r>
      <w:r w:rsidR="007A006F" w:rsidRPr="00EA703A">
        <w:rPr>
          <w:rFonts w:ascii="Arial" w:hAnsi="Arial"/>
          <w:sz w:val="22"/>
          <w:szCs w:val="22"/>
          <w:lang w:val="en-US"/>
        </w:rPr>
        <w:t>Deciphering the</w:t>
      </w:r>
      <w:r w:rsidR="007A006F">
        <w:rPr>
          <w:rFonts w:ascii="Arial" w:hAnsi="Arial"/>
          <w:b/>
          <w:sz w:val="22"/>
          <w:szCs w:val="22"/>
          <w:lang w:val="en-US"/>
        </w:rPr>
        <w:t xml:space="preserve"> </w:t>
      </w:r>
      <w:r w:rsidR="0039464F">
        <w:rPr>
          <w:rFonts w:ascii="Arial" w:hAnsi="Arial"/>
          <w:sz w:val="22"/>
          <w:szCs w:val="22"/>
          <w:lang w:val="en-US"/>
        </w:rPr>
        <w:t>interactome</w:t>
      </w:r>
      <w:r w:rsidR="007A1CA0" w:rsidRPr="0039464F">
        <w:rPr>
          <w:rFonts w:ascii="Arial" w:hAnsi="Arial"/>
          <w:sz w:val="22"/>
          <w:szCs w:val="22"/>
          <w:lang w:val="en-US"/>
        </w:rPr>
        <w:t xml:space="preserve"> </w:t>
      </w:r>
      <w:r w:rsidR="007A006F">
        <w:rPr>
          <w:rFonts w:ascii="Arial" w:hAnsi="Arial"/>
          <w:sz w:val="22"/>
          <w:szCs w:val="22"/>
          <w:lang w:val="en-US"/>
        </w:rPr>
        <w:t xml:space="preserve">of bacterial pathogens with </w:t>
      </w:r>
      <w:r w:rsidR="00F26AF4">
        <w:rPr>
          <w:rFonts w:ascii="Arial" w:hAnsi="Arial"/>
          <w:sz w:val="22"/>
          <w:szCs w:val="22"/>
          <w:lang w:val="en-US"/>
        </w:rPr>
        <w:t>m</w:t>
      </w:r>
      <w:r w:rsidR="007A1CA0" w:rsidRPr="0039464F">
        <w:rPr>
          <w:rFonts w:ascii="Arial" w:hAnsi="Arial"/>
          <w:sz w:val="22"/>
          <w:szCs w:val="22"/>
          <w:lang w:val="en-US"/>
        </w:rPr>
        <w:t xml:space="preserve">ass </w:t>
      </w:r>
      <w:r w:rsidR="00F26AF4">
        <w:rPr>
          <w:rFonts w:ascii="Arial" w:hAnsi="Arial"/>
          <w:sz w:val="22"/>
          <w:szCs w:val="22"/>
          <w:lang w:val="en-US"/>
        </w:rPr>
        <w:t>s</w:t>
      </w:r>
      <w:r w:rsidR="007A1CA0" w:rsidRPr="0039464F">
        <w:rPr>
          <w:rFonts w:ascii="Arial" w:hAnsi="Arial"/>
          <w:sz w:val="22"/>
          <w:szCs w:val="22"/>
          <w:lang w:val="en-US"/>
        </w:rPr>
        <w:t xml:space="preserve">pectrometry </w:t>
      </w:r>
    </w:p>
    <w:p w14:paraId="20CEAFAB" w14:textId="4658EE71" w:rsidR="000B0AE9" w:rsidRPr="000B0AE9" w:rsidRDefault="000B0AE9" w:rsidP="000B0AE9">
      <w:pPr>
        <w:rPr>
          <w:rFonts w:ascii="Arial" w:hAnsi="Arial"/>
          <w:b/>
          <w:sz w:val="22"/>
          <w:lang w:val="en-US"/>
        </w:rPr>
      </w:pPr>
      <w:r w:rsidRPr="000B0AE9">
        <w:rPr>
          <w:rFonts w:ascii="Arial" w:hAnsi="Arial"/>
          <w:b/>
          <w:sz w:val="22"/>
          <w:lang w:val="en-US"/>
        </w:rPr>
        <w:t xml:space="preserve">Keywords: </w:t>
      </w:r>
      <w:r w:rsidR="007A1CA0" w:rsidRPr="0039464F">
        <w:rPr>
          <w:rFonts w:ascii="Arial" w:hAnsi="Arial"/>
          <w:sz w:val="22"/>
          <w:lang w:val="en-US"/>
        </w:rPr>
        <w:t>Mass Spectrometry, T</w:t>
      </w:r>
      <w:r w:rsidR="00F26AF4">
        <w:rPr>
          <w:rFonts w:ascii="Arial" w:hAnsi="Arial"/>
          <w:sz w:val="22"/>
          <w:lang w:val="en-US"/>
        </w:rPr>
        <w:t>op-Down Proteomic, Cross-L</w:t>
      </w:r>
      <w:r w:rsidR="007A1CA0" w:rsidRPr="0039464F">
        <w:rPr>
          <w:rFonts w:ascii="Arial" w:hAnsi="Arial"/>
          <w:sz w:val="22"/>
          <w:lang w:val="en-US"/>
        </w:rPr>
        <w:t>ink</w:t>
      </w:r>
      <w:r w:rsidR="00F26AF4">
        <w:rPr>
          <w:rFonts w:ascii="Arial" w:hAnsi="Arial"/>
          <w:sz w:val="22"/>
          <w:lang w:val="en-US"/>
        </w:rPr>
        <w:t>ing</w:t>
      </w:r>
      <w:r w:rsidR="007A1CA0" w:rsidRPr="0039464F">
        <w:rPr>
          <w:rFonts w:ascii="Arial" w:hAnsi="Arial"/>
          <w:sz w:val="22"/>
          <w:lang w:val="en-US"/>
        </w:rPr>
        <w:t>, Native Mass Spectrometry,</w:t>
      </w:r>
      <w:r w:rsidR="007A1CA0">
        <w:rPr>
          <w:rFonts w:ascii="Arial" w:hAnsi="Arial"/>
          <w:b/>
          <w:sz w:val="22"/>
          <w:lang w:val="en-US"/>
        </w:rPr>
        <w:t xml:space="preserve"> </w:t>
      </w:r>
    </w:p>
    <w:p w14:paraId="172090EC" w14:textId="0B57F4ED" w:rsidR="000A7158" w:rsidRPr="0055173E" w:rsidRDefault="000B0AE9" w:rsidP="000A7158">
      <w:pPr>
        <w:jc w:val="both"/>
        <w:rPr>
          <w:rFonts w:ascii="Arial" w:hAnsi="Arial"/>
          <w:b/>
          <w:sz w:val="22"/>
          <w:lang w:val="en-US"/>
        </w:rPr>
      </w:pPr>
      <w:r w:rsidRPr="0055173E">
        <w:rPr>
          <w:rFonts w:ascii="Arial" w:hAnsi="Arial"/>
          <w:b/>
          <w:sz w:val="22"/>
          <w:szCs w:val="22"/>
          <w:lang w:val="en-US"/>
        </w:rPr>
        <w:t xml:space="preserve">Department: </w:t>
      </w:r>
      <w:r w:rsidR="0055173E" w:rsidRPr="00F26AF4">
        <w:rPr>
          <w:rFonts w:ascii="Arial" w:hAnsi="Arial"/>
          <w:b/>
          <w:sz w:val="22"/>
          <w:lang w:val="en-US"/>
        </w:rPr>
        <w:t>Structural Biology and Chemistry</w:t>
      </w:r>
    </w:p>
    <w:p w14:paraId="57645E83" w14:textId="705B26E6" w:rsidR="000A7158" w:rsidRPr="00DF041C" w:rsidRDefault="000A7158">
      <w:pPr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Name of the lab:</w:t>
      </w:r>
      <w:r w:rsidR="007A1CA0">
        <w:rPr>
          <w:rFonts w:ascii="Arial" w:hAnsi="Arial"/>
          <w:b/>
          <w:sz w:val="22"/>
          <w:lang w:val="en-US"/>
        </w:rPr>
        <w:t xml:space="preserve"> </w:t>
      </w:r>
      <w:r w:rsidR="007A1CA0" w:rsidRPr="0039464F">
        <w:rPr>
          <w:rFonts w:ascii="Arial" w:hAnsi="Arial"/>
          <w:sz w:val="22"/>
          <w:lang w:val="en-US"/>
        </w:rPr>
        <w:t>Utechs Mass Spectrometry for Biol</w:t>
      </w:r>
      <w:r w:rsidR="0039464F">
        <w:rPr>
          <w:rFonts w:ascii="Arial" w:hAnsi="Arial"/>
          <w:sz w:val="22"/>
          <w:lang w:val="en-US"/>
        </w:rPr>
        <w:t>o</w:t>
      </w:r>
      <w:r w:rsidR="007A1CA0" w:rsidRPr="0039464F">
        <w:rPr>
          <w:rFonts w:ascii="Arial" w:hAnsi="Arial"/>
          <w:sz w:val="22"/>
          <w:lang w:val="en-US"/>
        </w:rPr>
        <w:t>gy</w:t>
      </w:r>
    </w:p>
    <w:p w14:paraId="408AAAF2" w14:textId="2F2C8055" w:rsidR="000A7158" w:rsidRPr="0039464F" w:rsidRDefault="000A7158">
      <w:pPr>
        <w:rPr>
          <w:rFonts w:ascii="Arial" w:hAnsi="Arial"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Head of the lab:</w:t>
      </w:r>
      <w:r w:rsidR="007A1CA0">
        <w:rPr>
          <w:rFonts w:ascii="Arial" w:hAnsi="Arial"/>
          <w:b/>
          <w:sz w:val="22"/>
          <w:lang w:val="en-US"/>
        </w:rPr>
        <w:t xml:space="preserve"> </w:t>
      </w:r>
      <w:r w:rsidR="007A1CA0" w:rsidRPr="0039464F">
        <w:rPr>
          <w:rFonts w:ascii="Arial" w:hAnsi="Arial"/>
          <w:sz w:val="22"/>
          <w:lang w:val="en-US"/>
        </w:rPr>
        <w:t>Julia Chamot-Rooke</w:t>
      </w:r>
    </w:p>
    <w:p w14:paraId="22CCDA36" w14:textId="47A8684A" w:rsidR="000A7158" w:rsidRPr="00DF041C" w:rsidRDefault="000A7158">
      <w:pPr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PhD advisor:</w:t>
      </w:r>
      <w:r w:rsidR="007A1CA0">
        <w:rPr>
          <w:rFonts w:ascii="Arial" w:hAnsi="Arial"/>
          <w:b/>
          <w:sz w:val="22"/>
          <w:lang w:val="en-US"/>
        </w:rPr>
        <w:t xml:space="preserve"> </w:t>
      </w:r>
      <w:r w:rsidR="007A1CA0" w:rsidRPr="0039464F">
        <w:rPr>
          <w:rFonts w:ascii="Arial" w:hAnsi="Arial"/>
          <w:sz w:val="22"/>
          <w:lang w:val="en-US"/>
        </w:rPr>
        <w:t>Julia Chamot-Rooke</w:t>
      </w:r>
    </w:p>
    <w:p w14:paraId="27DC0A5B" w14:textId="44A53998" w:rsidR="000A7158" w:rsidRPr="00DF041C" w:rsidRDefault="000A7158">
      <w:pPr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Email address:</w:t>
      </w:r>
      <w:r w:rsidR="007A1CA0">
        <w:rPr>
          <w:rFonts w:ascii="Arial" w:hAnsi="Arial"/>
          <w:b/>
          <w:sz w:val="22"/>
          <w:lang w:val="en-US"/>
        </w:rPr>
        <w:t xml:space="preserve"> </w:t>
      </w:r>
      <w:r w:rsidR="007A1CA0" w:rsidRPr="0039464F">
        <w:rPr>
          <w:rFonts w:ascii="Arial" w:hAnsi="Arial"/>
          <w:sz w:val="22"/>
          <w:lang w:val="en-US"/>
        </w:rPr>
        <w:t>julia.chamot-rooke@pasteur.fr</w:t>
      </w:r>
    </w:p>
    <w:p w14:paraId="3F861C80" w14:textId="13020395" w:rsidR="000A7158" w:rsidRPr="00DF041C" w:rsidRDefault="000A7158">
      <w:pPr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 xml:space="preserve">Web site address of the lab: </w:t>
      </w:r>
      <w:r w:rsidR="0055173E" w:rsidRPr="0055173E">
        <w:rPr>
          <w:rFonts w:ascii="Arial" w:hAnsi="Arial"/>
          <w:b/>
          <w:sz w:val="22"/>
          <w:lang w:val="en-US"/>
        </w:rPr>
        <w:t>https://research.pasteur.fr/fr/team/structural-mass-spectrometry-and-proteomics/</w:t>
      </w:r>
    </w:p>
    <w:p w14:paraId="1700335E" w14:textId="2A1D6805" w:rsidR="000A7158" w:rsidRPr="00DF041C" w:rsidRDefault="000A7158" w:rsidP="000A7158">
      <w:pPr>
        <w:jc w:val="both"/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i/>
          <w:sz w:val="22"/>
          <w:lang w:val="en-US"/>
        </w:rPr>
        <w:t>Doctoral school affiliation and University</w:t>
      </w:r>
      <w:r w:rsidRPr="00DF041C">
        <w:rPr>
          <w:rFonts w:ascii="Arial" w:hAnsi="Arial"/>
          <w:b/>
          <w:sz w:val="22"/>
          <w:lang w:val="en-US"/>
        </w:rPr>
        <w:t xml:space="preserve">: </w:t>
      </w:r>
      <w:r w:rsidR="0039464F">
        <w:rPr>
          <w:rFonts w:ascii="Arial" w:hAnsi="Arial"/>
          <w:sz w:val="22"/>
          <w:lang w:val="en-US"/>
        </w:rPr>
        <w:t>Bio Sorbonne Paris Cité</w:t>
      </w:r>
    </w:p>
    <w:p w14:paraId="7DBF60F5" w14:textId="77777777" w:rsidR="000A7158" w:rsidRDefault="000A7158">
      <w:pPr>
        <w:rPr>
          <w:rFonts w:ascii="Arial" w:hAnsi="Arial"/>
          <w:sz w:val="22"/>
          <w:lang w:val="en-US"/>
        </w:rPr>
      </w:pPr>
    </w:p>
    <w:p w14:paraId="7EE726A9" w14:textId="77777777" w:rsidR="00DE6622" w:rsidRPr="008D0F0D" w:rsidRDefault="00DE6622">
      <w:pPr>
        <w:rPr>
          <w:rFonts w:ascii="Arial" w:hAnsi="Arial"/>
          <w:sz w:val="22"/>
          <w:lang w:val="en-US"/>
        </w:rPr>
      </w:pPr>
    </w:p>
    <w:p w14:paraId="04C31AEF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Presentation of the laboratory and its research topics:</w:t>
      </w:r>
    </w:p>
    <w:p w14:paraId="5638BD16" w14:textId="77777777" w:rsidR="00787299" w:rsidRDefault="00787299">
      <w:pPr>
        <w:rPr>
          <w:rFonts w:ascii="Arial" w:hAnsi="Arial"/>
          <w:sz w:val="22"/>
          <w:u w:val="single"/>
          <w:lang w:val="en-US"/>
        </w:rPr>
      </w:pPr>
    </w:p>
    <w:p w14:paraId="07DD683E" w14:textId="491CB99A" w:rsidR="00004D31" w:rsidRDefault="00004D31" w:rsidP="00004D31">
      <w:pPr>
        <w:jc w:val="both"/>
        <w:rPr>
          <w:rFonts w:ascii="Arial" w:hAnsi="Arial"/>
          <w:sz w:val="22"/>
          <w:u w:val="single"/>
          <w:lang w:val="en-US"/>
        </w:rPr>
      </w:pPr>
      <w:r>
        <w:rPr>
          <w:rFonts w:ascii="Arial" w:eastAsia="Calibri" w:hAnsi="Arial" w:cs="Arial"/>
          <w:sz w:val="22"/>
          <w:szCs w:val="22"/>
          <w:lang w:val="en-US"/>
        </w:rPr>
        <w:t>T</w:t>
      </w:r>
      <w:r w:rsidRPr="001F32DF">
        <w:rPr>
          <w:rFonts w:ascii="Arial" w:eastAsia="Calibri" w:hAnsi="Arial" w:cs="Arial"/>
          <w:sz w:val="22"/>
          <w:szCs w:val="22"/>
          <w:lang w:val="en-US"/>
        </w:rPr>
        <w:t xml:space="preserve">he overarching objective of the Unit </w:t>
      </w:r>
      <w:r>
        <w:rPr>
          <w:rFonts w:ascii="Arial" w:eastAsia="Calibri" w:hAnsi="Arial" w:cs="Arial"/>
          <w:sz w:val="22"/>
          <w:szCs w:val="22"/>
          <w:lang w:val="en-US"/>
        </w:rPr>
        <w:t>is to develop new Mass Spectrometry</w:t>
      </w:r>
      <w:r w:rsidRPr="001F32DF">
        <w:rPr>
          <w:rFonts w:ascii="Arial" w:eastAsia="Calibri" w:hAnsi="Arial" w:cs="Arial"/>
          <w:sz w:val="22"/>
          <w:szCs w:val="22"/>
          <w:lang w:val="en-US"/>
        </w:rPr>
        <w:t>-based methodologies for the analysis of proteins and protein complexes involved in infectious disease.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Pr="001F32DF">
        <w:rPr>
          <w:rFonts w:ascii="Arial" w:eastAsia="Calibri" w:hAnsi="Arial" w:cs="Arial"/>
          <w:sz w:val="22"/>
          <w:szCs w:val="22"/>
          <w:lang w:val="en-US"/>
        </w:rPr>
        <w:t xml:space="preserve">The </w:t>
      </w:r>
      <w:r>
        <w:rPr>
          <w:rFonts w:ascii="Arial" w:eastAsia="Calibri" w:hAnsi="Arial" w:cs="Arial"/>
          <w:sz w:val="22"/>
          <w:szCs w:val="22"/>
          <w:lang w:val="en-US"/>
        </w:rPr>
        <w:t>u</w:t>
      </w:r>
      <w:r w:rsidRPr="001F32DF">
        <w:rPr>
          <w:rFonts w:ascii="Arial" w:eastAsia="Calibri" w:hAnsi="Arial" w:cs="Arial"/>
          <w:sz w:val="22"/>
          <w:szCs w:val="22"/>
          <w:lang w:val="en-US"/>
        </w:rPr>
        <w:t>nit focuses particularly on “top-down” approaches, performed on the entire protein</w:t>
      </w:r>
      <w:r>
        <w:rPr>
          <w:rFonts w:ascii="Arial" w:eastAsia="Calibri" w:hAnsi="Arial" w:cs="Arial"/>
          <w:sz w:val="22"/>
          <w:szCs w:val="22"/>
          <w:lang w:val="en-US"/>
        </w:rPr>
        <w:t>, that are particularly useful for the complete characterization of post-translationally modified proteins</w:t>
      </w:r>
      <w:r w:rsidRPr="001F32DF">
        <w:rPr>
          <w:rFonts w:ascii="Arial" w:eastAsia="Calibri" w:hAnsi="Arial" w:cs="Arial"/>
          <w:sz w:val="22"/>
          <w:szCs w:val="22"/>
          <w:lang w:val="en-US"/>
        </w:rPr>
        <w:t xml:space="preserve">. Top-down and 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high throughput </w:t>
      </w:r>
      <w:r w:rsidRPr="001F32DF">
        <w:rPr>
          <w:rFonts w:ascii="Arial" w:eastAsia="Calibri" w:hAnsi="Arial" w:cs="Arial"/>
          <w:sz w:val="22"/>
          <w:szCs w:val="22"/>
          <w:lang w:val="en-US"/>
        </w:rPr>
        <w:t xml:space="preserve">bottom-up approaches </w:t>
      </w:r>
      <w:r>
        <w:rPr>
          <w:rFonts w:ascii="Arial" w:eastAsia="Calibri" w:hAnsi="Arial" w:cs="Arial"/>
          <w:sz w:val="22"/>
          <w:szCs w:val="22"/>
          <w:lang w:val="en-US"/>
        </w:rPr>
        <w:t>are also</w:t>
      </w:r>
      <w:r w:rsidRPr="001F32DF">
        <w:rPr>
          <w:rFonts w:ascii="Arial" w:eastAsia="Calibri" w:hAnsi="Arial" w:cs="Arial"/>
          <w:sz w:val="22"/>
          <w:szCs w:val="22"/>
          <w:lang w:val="en-US"/>
        </w:rPr>
        <w:t xml:space="preserve"> combined to identify and fully characterize 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sets of </w:t>
      </w:r>
      <w:r w:rsidRPr="001F32DF">
        <w:rPr>
          <w:rFonts w:ascii="Arial" w:eastAsia="Calibri" w:hAnsi="Arial" w:cs="Arial"/>
          <w:sz w:val="22"/>
          <w:szCs w:val="22"/>
          <w:lang w:val="en-US"/>
        </w:rPr>
        <w:t xml:space="preserve">proteins involved 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in </w:t>
      </w:r>
      <w:r w:rsidRPr="001F32DF">
        <w:rPr>
          <w:rFonts w:ascii="Arial" w:eastAsia="Calibri" w:hAnsi="Arial" w:cs="Arial"/>
          <w:sz w:val="22"/>
          <w:szCs w:val="22"/>
          <w:lang w:val="en-US"/>
        </w:rPr>
        <w:t>host-pathogen interactions.</w:t>
      </w:r>
      <w:r>
        <w:rPr>
          <w:rFonts w:ascii="Arial" w:eastAsia="Calibri" w:hAnsi="Arial" w:cs="Arial"/>
          <w:sz w:val="22"/>
          <w:szCs w:val="22"/>
          <w:lang w:val="en-US"/>
        </w:rPr>
        <w:t xml:space="preserve"> A second branch of the research team</w:t>
      </w:r>
    </w:p>
    <w:p w14:paraId="16750C2D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2360D7B7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55405841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Description of the project:</w:t>
      </w:r>
    </w:p>
    <w:p w14:paraId="59BAEAEE" w14:textId="77777777" w:rsidR="00787299" w:rsidRDefault="00787299">
      <w:pPr>
        <w:rPr>
          <w:rFonts w:ascii="Arial" w:hAnsi="Arial"/>
          <w:sz w:val="22"/>
          <w:u w:val="single"/>
          <w:lang w:val="en-US"/>
        </w:rPr>
      </w:pPr>
    </w:p>
    <w:p w14:paraId="2086881D" w14:textId="77777777" w:rsidR="00BE1C3A" w:rsidRDefault="00220BE1" w:rsidP="00BE1C3A">
      <w:pPr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(1 page, Arial font size 11</w:t>
      </w:r>
      <w:r w:rsidR="00BE1C3A">
        <w:rPr>
          <w:rFonts w:ascii="Arial" w:hAnsi="Arial" w:cs="Arial"/>
          <w:i/>
          <w:iCs/>
          <w:sz w:val="22"/>
          <w:szCs w:val="22"/>
          <w:lang w:val="en-US"/>
        </w:rPr>
        <w:t>: 600 words in total with at least 50% dedicated specifically to the proposed PhD project(s))</w:t>
      </w:r>
    </w:p>
    <w:p w14:paraId="6420737C" w14:textId="2CCC9AA8" w:rsidR="00DE6622" w:rsidRDefault="001332C9" w:rsidP="00580EA5">
      <w:pPr>
        <w:jc w:val="both"/>
        <w:rPr>
          <w:rFonts w:ascii="Arial" w:hAnsi="Arial"/>
          <w:sz w:val="22"/>
          <w:lang w:val="en-US"/>
        </w:rPr>
      </w:pPr>
      <w:r w:rsidRPr="001332C9">
        <w:rPr>
          <w:rFonts w:ascii="Arial" w:hAnsi="Arial"/>
          <w:sz w:val="22"/>
          <w:lang w:val="en-US"/>
        </w:rPr>
        <w:t xml:space="preserve">Protein-protein interactions (PPIs) </w:t>
      </w:r>
      <w:r>
        <w:rPr>
          <w:rFonts w:ascii="Arial" w:hAnsi="Arial"/>
          <w:sz w:val="22"/>
          <w:lang w:val="en-US"/>
        </w:rPr>
        <w:t>are involved in</w:t>
      </w:r>
      <w:r w:rsidRPr="001332C9">
        <w:rPr>
          <w:rFonts w:ascii="Arial" w:hAnsi="Arial"/>
          <w:sz w:val="22"/>
          <w:lang w:val="en-US"/>
        </w:rPr>
        <w:t xml:space="preserve"> most, if not all, cellular functions.</w:t>
      </w:r>
      <w:r>
        <w:rPr>
          <w:rFonts w:ascii="Arial" w:hAnsi="Arial"/>
          <w:sz w:val="22"/>
          <w:lang w:val="en-US"/>
        </w:rPr>
        <w:t xml:space="preserve"> </w:t>
      </w:r>
      <w:r w:rsidRPr="001332C9">
        <w:rPr>
          <w:rFonts w:ascii="Arial" w:hAnsi="Arial"/>
          <w:sz w:val="22"/>
          <w:lang w:val="en-US"/>
        </w:rPr>
        <w:t>The comprehensive mapping of these complex networks of stable and transient</w:t>
      </w:r>
      <w:r>
        <w:rPr>
          <w:rFonts w:ascii="Arial" w:hAnsi="Arial"/>
          <w:sz w:val="22"/>
          <w:lang w:val="en-US"/>
        </w:rPr>
        <w:t xml:space="preserve"> </w:t>
      </w:r>
      <w:r w:rsidRPr="001332C9">
        <w:rPr>
          <w:rFonts w:ascii="Arial" w:hAnsi="Arial"/>
          <w:sz w:val="22"/>
          <w:lang w:val="en-US"/>
        </w:rPr>
        <w:t xml:space="preserve">associations remains a key goal, both for </w:t>
      </w:r>
      <w:r w:rsidR="00580EA5">
        <w:rPr>
          <w:rFonts w:ascii="Arial" w:hAnsi="Arial"/>
          <w:sz w:val="22"/>
          <w:lang w:val="en-US"/>
        </w:rPr>
        <w:t xml:space="preserve">biological system characterization and </w:t>
      </w:r>
      <w:r w:rsidRPr="001332C9">
        <w:rPr>
          <w:rFonts w:ascii="Arial" w:hAnsi="Arial"/>
          <w:sz w:val="22"/>
          <w:lang w:val="en-US"/>
        </w:rPr>
        <w:t>for focused biological</w:t>
      </w:r>
      <w:r>
        <w:rPr>
          <w:rFonts w:ascii="Arial" w:hAnsi="Arial"/>
          <w:sz w:val="22"/>
          <w:lang w:val="en-US"/>
        </w:rPr>
        <w:t xml:space="preserve"> </w:t>
      </w:r>
      <w:r w:rsidRPr="001332C9">
        <w:rPr>
          <w:rFonts w:ascii="Arial" w:hAnsi="Arial"/>
          <w:sz w:val="22"/>
          <w:lang w:val="en-US"/>
        </w:rPr>
        <w:t xml:space="preserve">studies. Despite the significant challenges </w:t>
      </w:r>
      <w:r w:rsidR="00580EA5">
        <w:rPr>
          <w:rFonts w:ascii="Arial" w:hAnsi="Arial"/>
          <w:sz w:val="22"/>
          <w:lang w:val="en-US"/>
        </w:rPr>
        <w:t>to achieve such a goal</w:t>
      </w:r>
      <w:r w:rsidRPr="001332C9">
        <w:rPr>
          <w:rFonts w:ascii="Arial" w:hAnsi="Arial"/>
          <w:sz w:val="22"/>
          <w:lang w:val="en-US"/>
        </w:rPr>
        <w:t>, major</w:t>
      </w:r>
      <w:r>
        <w:rPr>
          <w:rFonts w:ascii="Arial" w:hAnsi="Arial"/>
          <w:sz w:val="22"/>
          <w:lang w:val="en-US"/>
        </w:rPr>
        <w:t xml:space="preserve"> </w:t>
      </w:r>
      <w:r w:rsidR="00580EA5">
        <w:rPr>
          <w:rFonts w:ascii="Arial" w:hAnsi="Arial"/>
          <w:sz w:val="22"/>
          <w:lang w:val="en-US"/>
        </w:rPr>
        <w:t>advances</w:t>
      </w:r>
      <w:r w:rsidRPr="001332C9">
        <w:rPr>
          <w:rFonts w:ascii="Arial" w:hAnsi="Arial"/>
          <w:sz w:val="22"/>
          <w:lang w:val="en-US"/>
        </w:rPr>
        <w:t xml:space="preserve"> have been made over the past few years. They include improvements in</w:t>
      </w:r>
      <w:r>
        <w:rPr>
          <w:rFonts w:ascii="Arial" w:hAnsi="Arial"/>
          <w:sz w:val="22"/>
          <w:lang w:val="en-US"/>
        </w:rPr>
        <w:t xml:space="preserve"> </w:t>
      </w:r>
      <w:r w:rsidRPr="001332C9">
        <w:rPr>
          <w:rFonts w:ascii="Arial" w:hAnsi="Arial"/>
          <w:sz w:val="22"/>
          <w:lang w:val="en-US"/>
        </w:rPr>
        <w:t>the computation prediction of PPIs, but also an increase of</w:t>
      </w:r>
      <w:r>
        <w:rPr>
          <w:rFonts w:ascii="Arial" w:hAnsi="Arial"/>
          <w:sz w:val="22"/>
          <w:lang w:val="en-US"/>
        </w:rPr>
        <w:t xml:space="preserve"> </w:t>
      </w:r>
      <w:r w:rsidRPr="001332C9">
        <w:rPr>
          <w:rFonts w:ascii="Arial" w:hAnsi="Arial"/>
          <w:sz w:val="22"/>
          <w:lang w:val="en-US"/>
        </w:rPr>
        <w:t xml:space="preserve">high-quality data from high-throughput </w:t>
      </w:r>
      <w:r w:rsidR="00580EA5">
        <w:rPr>
          <w:rFonts w:ascii="Arial" w:hAnsi="Arial"/>
          <w:sz w:val="22"/>
          <w:lang w:val="en-US"/>
        </w:rPr>
        <w:t>e</w:t>
      </w:r>
      <w:r w:rsidRPr="001332C9">
        <w:rPr>
          <w:rFonts w:ascii="Arial" w:hAnsi="Arial"/>
          <w:sz w:val="22"/>
          <w:lang w:val="en-US"/>
        </w:rPr>
        <w:t>xperimental PPI mapping</w:t>
      </w:r>
      <w:r>
        <w:rPr>
          <w:rFonts w:ascii="Arial" w:hAnsi="Arial"/>
          <w:sz w:val="22"/>
          <w:lang w:val="en-US"/>
        </w:rPr>
        <w:t xml:space="preserve"> </w:t>
      </w:r>
      <w:r w:rsidRPr="001332C9">
        <w:rPr>
          <w:rFonts w:ascii="Arial" w:hAnsi="Arial"/>
          <w:sz w:val="22"/>
          <w:lang w:val="en-US"/>
        </w:rPr>
        <w:t>strategies.</w:t>
      </w:r>
      <w:r w:rsidR="00580EA5">
        <w:rPr>
          <w:rFonts w:ascii="Arial" w:hAnsi="Arial"/>
          <w:sz w:val="22"/>
          <w:lang w:val="en-US"/>
        </w:rPr>
        <w:t xml:space="preserve"> </w:t>
      </w:r>
      <w:r w:rsidR="00280CF9">
        <w:rPr>
          <w:rFonts w:ascii="Arial" w:hAnsi="Arial"/>
          <w:sz w:val="22"/>
          <w:lang w:val="en-US"/>
        </w:rPr>
        <w:t xml:space="preserve">Quickly, Mass Spectrometry based approaches revealed their great potential taking advantages of their speed and sensitivity. </w:t>
      </w:r>
      <w:r w:rsidR="0039464F">
        <w:rPr>
          <w:rFonts w:ascii="Arial" w:hAnsi="Arial"/>
          <w:sz w:val="22"/>
          <w:lang w:val="en-US"/>
        </w:rPr>
        <w:t>These include</w:t>
      </w:r>
      <w:r w:rsidR="00580EA5">
        <w:rPr>
          <w:rFonts w:ascii="Arial" w:hAnsi="Arial"/>
          <w:sz w:val="22"/>
          <w:lang w:val="en-US"/>
        </w:rPr>
        <w:t xml:space="preserve"> </w:t>
      </w:r>
      <w:r w:rsidR="00280CF9">
        <w:rPr>
          <w:rFonts w:ascii="Arial" w:hAnsi="Arial"/>
          <w:sz w:val="22"/>
          <w:lang w:val="en-US"/>
        </w:rPr>
        <w:t xml:space="preserve">approaches like </w:t>
      </w:r>
      <w:r w:rsidR="00580EA5">
        <w:rPr>
          <w:rFonts w:ascii="Arial" w:hAnsi="Arial"/>
          <w:sz w:val="22"/>
          <w:lang w:val="en-US"/>
        </w:rPr>
        <w:t>Affinity Purification coupled to Mass Spectrometry analyses (AP-MS), Cross-linking Mass Spectrometry experiments (XL-MS)</w:t>
      </w:r>
      <w:r w:rsidR="00280CF9">
        <w:rPr>
          <w:rFonts w:ascii="Arial" w:hAnsi="Arial"/>
          <w:sz w:val="22"/>
          <w:lang w:val="en-US"/>
        </w:rPr>
        <w:t xml:space="preserve"> or Mass Spectrometry Protein Correlation Profilling (PCP). </w:t>
      </w:r>
    </w:p>
    <w:p w14:paraId="19C59596" w14:textId="2DE2BE11" w:rsidR="00280CF9" w:rsidRDefault="00280CF9" w:rsidP="00580EA5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Pursuing th</w:t>
      </w:r>
      <w:r w:rsidR="00D878E7">
        <w:rPr>
          <w:rFonts w:ascii="Arial" w:hAnsi="Arial"/>
          <w:sz w:val="22"/>
          <w:lang w:val="en-US"/>
        </w:rPr>
        <w:t>e</w:t>
      </w:r>
      <w:r>
        <w:rPr>
          <w:rFonts w:ascii="Arial" w:hAnsi="Arial"/>
          <w:sz w:val="22"/>
          <w:lang w:val="en-US"/>
        </w:rPr>
        <w:t xml:space="preserve"> goal</w:t>
      </w:r>
      <w:r w:rsidR="00D878E7">
        <w:rPr>
          <w:rFonts w:ascii="Arial" w:hAnsi="Arial"/>
          <w:sz w:val="22"/>
          <w:lang w:val="en-US"/>
        </w:rPr>
        <w:t xml:space="preserve"> of always better characterizing biological system</w:t>
      </w:r>
      <w:r>
        <w:rPr>
          <w:rFonts w:ascii="Arial" w:hAnsi="Arial"/>
          <w:sz w:val="22"/>
          <w:lang w:val="en-US"/>
        </w:rPr>
        <w:t xml:space="preserve">, our lab </w:t>
      </w:r>
      <w:r w:rsidR="00D878E7">
        <w:rPr>
          <w:rFonts w:ascii="Arial" w:hAnsi="Arial"/>
          <w:sz w:val="22"/>
          <w:lang w:val="en-US"/>
        </w:rPr>
        <w:t>acquired</w:t>
      </w:r>
      <w:r>
        <w:rPr>
          <w:rFonts w:ascii="Arial" w:hAnsi="Arial"/>
          <w:sz w:val="22"/>
          <w:lang w:val="en-US"/>
        </w:rPr>
        <w:t xml:space="preserve"> </w:t>
      </w:r>
      <w:r w:rsidR="00D878E7">
        <w:rPr>
          <w:rFonts w:ascii="Arial" w:hAnsi="Arial"/>
          <w:sz w:val="22"/>
          <w:lang w:val="en-US"/>
        </w:rPr>
        <w:t xml:space="preserve">expertise in various </w:t>
      </w:r>
      <w:r w:rsidR="005E6976">
        <w:rPr>
          <w:rFonts w:ascii="Arial" w:hAnsi="Arial"/>
          <w:sz w:val="22"/>
          <w:lang w:val="en-US"/>
        </w:rPr>
        <w:t xml:space="preserve">structural </w:t>
      </w:r>
      <w:r w:rsidR="00D878E7">
        <w:rPr>
          <w:rFonts w:ascii="Arial" w:hAnsi="Arial"/>
          <w:sz w:val="22"/>
          <w:lang w:val="en-US"/>
        </w:rPr>
        <w:t>proteomics techni</w:t>
      </w:r>
      <w:r w:rsidR="007A006F">
        <w:rPr>
          <w:rFonts w:ascii="Arial" w:hAnsi="Arial"/>
          <w:sz w:val="22"/>
          <w:lang w:val="en-US"/>
        </w:rPr>
        <w:t>que</w:t>
      </w:r>
      <w:r w:rsidR="00D878E7">
        <w:rPr>
          <w:rFonts w:ascii="Arial" w:hAnsi="Arial"/>
          <w:sz w:val="22"/>
          <w:lang w:val="en-US"/>
        </w:rPr>
        <w:t xml:space="preserve">s, </w:t>
      </w:r>
      <w:r w:rsidR="004D108D">
        <w:rPr>
          <w:rFonts w:ascii="Arial" w:hAnsi="Arial"/>
          <w:sz w:val="22"/>
          <w:lang w:val="en-US"/>
        </w:rPr>
        <w:t>including XL-MS</w:t>
      </w:r>
      <w:r w:rsidR="00B01D68">
        <w:rPr>
          <w:rFonts w:ascii="Arial" w:hAnsi="Arial"/>
          <w:sz w:val="22"/>
          <w:lang w:val="en-US"/>
        </w:rPr>
        <w:t xml:space="preserve"> </w:t>
      </w:r>
      <w:r w:rsidR="00B01D68">
        <w:rPr>
          <w:rFonts w:ascii="Arial" w:hAnsi="Arial"/>
          <w:sz w:val="22"/>
          <w:lang w:val="en-US"/>
        </w:rPr>
        <w:fldChar w:fldCharType="begin">
          <w:fldData xml:space="preserve">PEVuZE5vdGU+PENpdGU+PEF1dGhvcj5OdXJ5PC9BdXRob3I+PFllYXI+MjAxNTwvWWVhcj48UmVj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=
</w:fldData>
        </w:fldChar>
      </w:r>
      <w:r w:rsidR="00B01D68">
        <w:rPr>
          <w:rFonts w:ascii="Arial" w:hAnsi="Arial"/>
          <w:sz w:val="22"/>
          <w:lang w:val="en-US"/>
        </w:rPr>
        <w:instrText xml:space="preserve"> ADDIN EN.CITE </w:instrText>
      </w:r>
      <w:r w:rsidR="00B01D68">
        <w:rPr>
          <w:rFonts w:ascii="Arial" w:hAnsi="Arial"/>
          <w:sz w:val="22"/>
          <w:lang w:val="en-US"/>
        </w:rPr>
        <w:fldChar w:fldCharType="begin">
          <w:fldData xml:space="preserve">PEVuZE5vdGU+PENpdGU+PEF1dGhvcj5OdXJ5PC9BdXRob3I+PFllYXI+MjAxNTwvWWVhcj48UmVj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=
</w:fldData>
        </w:fldChar>
      </w:r>
      <w:r w:rsidR="00B01D68">
        <w:rPr>
          <w:rFonts w:ascii="Arial" w:hAnsi="Arial"/>
          <w:sz w:val="22"/>
          <w:lang w:val="en-US"/>
        </w:rPr>
        <w:instrText xml:space="preserve"> ADDIN EN.CITE.DATA </w:instrText>
      </w:r>
      <w:r w:rsidR="00B01D68">
        <w:rPr>
          <w:rFonts w:ascii="Arial" w:hAnsi="Arial"/>
          <w:sz w:val="22"/>
          <w:lang w:val="en-US"/>
        </w:rPr>
      </w:r>
      <w:r w:rsidR="00B01D68">
        <w:rPr>
          <w:rFonts w:ascii="Arial" w:hAnsi="Arial"/>
          <w:sz w:val="22"/>
          <w:lang w:val="en-US"/>
        </w:rPr>
        <w:fldChar w:fldCharType="end"/>
      </w:r>
      <w:r w:rsidR="00B01D68">
        <w:rPr>
          <w:rFonts w:ascii="Arial" w:hAnsi="Arial"/>
          <w:sz w:val="22"/>
          <w:lang w:val="en-US"/>
        </w:rPr>
      </w:r>
      <w:r w:rsidR="00B01D68">
        <w:rPr>
          <w:rFonts w:ascii="Arial" w:hAnsi="Arial"/>
          <w:sz w:val="22"/>
          <w:lang w:val="en-US"/>
        </w:rPr>
        <w:fldChar w:fldCharType="separate"/>
      </w:r>
      <w:r w:rsidR="00B01D68">
        <w:rPr>
          <w:rFonts w:ascii="Arial" w:hAnsi="Arial"/>
          <w:noProof/>
          <w:sz w:val="22"/>
          <w:lang w:val="en-US"/>
        </w:rPr>
        <w:t>[1]</w:t>
      </w:r>
      <w:r w:rsidR="00B01D68">
        <w:rPr>
          <w:rFonts w:ascii="Arial" w:hAnsi="Arial"/>
          <w:sz w:val="22"/>
          <w:lang w:val="en-US"/>
        </w:rPr>
        <w:fldChar w:fldCharType="end"/>
      </w:r>
      <w:r w:rsidR="004D108D">
        <w:rPr>
          <w:rFonts w:ascii="Arial" w:hAnsi="Arial"/>
          <w:sz w:val="22"/>
          <w:lang w:val="en-US"/>
        </w:rPr>
        <w:t>, native MS and Top-Down Proteomics</w:t>
      </w:r>
      <w:r w:rsidR="003B5F44">
        <w:rPr>
          <w:rFonts w:ascii="Arial" w:hAnsi="Arial"/>
          <w:sz w:val="22"/>
          <w:lang w:val="en-US"/>
        </w:rPr>
        <w:t xml:space="preserve"> </w:t>
      </w:r>
      <w:r w:rsidR="00A9711A">
        <w:rPr>
          <w:rFonts w:ascii="Arial" w:hAnsi="Arial"/>
          <w:sz w:val="22"/>
          <w:lang w:val="en-US"/>
        </w:rPr>
        <w:fldChar w:fldCharType="begin">
          <w:fldData xml:space="preserve">PEVuZE5vdGU+PENpdGU+PEF1dGhvcj5DaGFtb3QtUm9va2U8L0F1dGhvcj48WWVhcj4yMDExPC9Z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</w:fldData>
        </w:fldChar>
      </w:r>
      <w:r w:rsidR="00A9711A">
        <w:rPr>
          <w:rFonts w:ascii="Arial" w:hAnsi="Arial"/>
          <w:sz w:val="22"/>
          <w:lang w:val="en-US"/>
        </w:rPr>
        <w:instrText xml:space="preserve"> ADDIN EN.CITE </w:instrText>
      </w:r>
      <w:r w:rsidR="00A9711A">
        <w:rPr>
          <w:rFonts w:ascii="Arial" w:hAnsi="Arial"/>
          <w:sz w:val="22"/>
          <w:lang w:val="en-US"/>
        </w:rPr>
        <w:fldChar w:fldCharType="begin">
          <w:fldData xml:space="preserve">PEVuZE5vdGU+PENpdGU+PEF1dGhvcj5DaGFtb3QtUm9va2U8L0F1dGhvcj48WWVhcj4yMDExPC9Z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</w:fldData>
        </w:fldChar>
      </w:r>
      <w:r w:rsidR="00A9711A">
        <w:rPr>
          <w:rFonts w:ascii="Arial" w:hAnsi="Arial"/>
          <w:sz w:val="22"/>
          <w:lang w:val="en-US"/>
        </w:rPr>
        <w:instrText xml:space="preserve"> ADDIN EN.CITE.DATA </w:instrText>
      </w:r>
      <w:r w:rsidR="00A9711A">
        <w:rPr>
          <w:rFonts w:ascii="Arial" w:hAnsi="Arial"/>
          <w:sz w:val="22"/>
          <w:lang w:val="en-US"/>
        </w:rPr>
      </w:r>
      <w:r w:rsidR="00A9711A">
        <w:rPr>
          <w:rFonts w:ascii="Arial" w:hAnsi="Arial"/>
          <w:sz w:val="22"/>
          <w:lang w:val="en-US"/>
        </w:rPr>
        <w:fldChar w:fldCharType="end"/>
      </w:r>
      <w:r w:rsidR="00A9711A">
        <w:rPr>
          <w:rFonts w:ascii="Arial" w:hAnsi="Arial"/>
          <w:sz w:val="22"/>
          <w:lang w:val="en-US"/>
        </w:rPr>
      </w:r>
      <w:r w:rsidR="00A9711A">
        <w:rPr>
          <w:rFonts w:ascii="Arial" w:hAnsi="Arial"/>
          <w:sz w:val="22"/>
          <w:lang w:val="en-US"/>
        </w:rPr>
        <w:fldChar w:fldCharType="separate"/>
      </w:r>
      <w:r w:rsidR="00A9711A">
        <w:rPr>
          <w:rFonts w:ascii="Arial" w:hAnsi="Arial"/>
          <w:noProof/>
          <w:sz w:val="22"/>
          <w:lang w:val="en-US"/>
        </w:rPr>
        <w:t>[2, 3]</w:t>
      </w:r>
      <w:r w:rsidR="00A9711A">
        <w:rPr>
          <w:rFonts w:ascii="Arial" w:hAnsi="Arial"/>
          <w:sz w:val="22"/>
          <w:lang w:val="en-US"/>
        </w:rPr>
        <w:fldChar w:fldCharType="end"/>
      </w:r>
      <w:r w:rsidR="003B5F44">
        <w:rPr>
          <w:rFonts w:ascii="Arial" w:hAnsi="Arial"/>
          <w:sz w:val="22"/>
          <w:lang w:val="en-US"/>
        </w:rPr>
        <w:t xml:space="preserve"> </w:t>
      </w:r>
      <w:r w:rsidR="00D878E7">
        <w:rPr>
          <w:rFonts w:ascii="Arial" w:hAnsi="Arial"/>
          <w:sz w:val="22"/>
          <w:lang w:val="en-US"/>
        </w:rPr>
        <w:t xml:space="preserve">that </w:t>
      </w:r>
      <w:r w:rsidR="007A006F">
        <w:rPr>
          <w:rFonts w:ascii="Arial" w:hAnsi="Arial"/>
          <w:sz w:val="22"/>
          <w:lang w:val="en-US"/>
        </w:rPr>
        <w:t xml:space="preserve">we </w:t>
      </w:r>
      <w:r w:rsidR="00D878E7">
        <w:rPr>
          <w:rFonts w:ascii="Arial" w:hAnsi="Arial"/>
          <w:sz w:val="22"/>
          <w:lang w:val="en-US"/>
        </w:rPr>
        <w:t xml:space="preserve">now </w:t>
      </w:r>
      <w:r w:rsidR="007A006F">
        <w:rPr>
          <w:rFonts w:ascii="Arial" w:hAnsi="Arial"/>
          <w:sz w:val="22"/>
          <w:lang w:val="en-US"/>
        </w:rPr>
        <w:t>want</w:t>
      </w:r>
      <w:r w:rsidR="00D878E7">
        <w:rPr>
          <w:rFonts w:ascii="Arial" w:hAnsi="Arial"/>
          <w:sz w:val="22"/>
          <w:lang w:val="en-US"/>
        </w:rPr>
        <w:t xml:space="preserve"> combine to profile the interactome of </w:t>
      </w:r>
      <w:r w:rsidR="007A006F">
        <w:rPr>
          <w:rFonts w:ascii="Arial" w:hAnsi="Arial"/>
          <w:sz w:val="22"/>
          <w:lang w:val="en-US"/>
        </w:rPr>
        <w:t xml:space="preserve">bacterial </w:t>
      </w:r>
      <w:r w:rsidR="00A9711A">
        <w:rPr>
          <w:rFonts w:ascii="Arial" w:hAnsi="Arial"/>
          <w:sz w:val="22"/>
          <w:lang w:val="en-US"/>
        </w:rPr>
        <w:t>pathogens</w:t>
      </w:r>
      <w:r w:rsidR="00D878E7">
        <w:rPr>
          <w:rFonts w:ascii="Arial" w:hAnsi="Arial"/>
          <w:sz w:val="22"/>
          <w:lang w:val="en-US"/>
        </w:rPr>
        <w:t>. Th</w:t>
      </w:r>
      <w:r w:rsidR="003B5F44">
        <w:rPr>
          <w:rFonts w:ascii="Arial" w:hAnsi="Arial"/>
          <w:sz w:val="22"/>
          <w:lang w:val="en-US"/>
        </w:rPr>
        <w:t>e subject of the propose</w:t>
      </w:r>
      <w:r w:rsidR="005E6976">
        <w:rPr>
          <w:rFonts w:ascii="Arial" w:hAnsi="Arial"/>
          <w:sz w:val="22"/>
          <w:lang w:val="en-US"/>
        </w:rPr>
        <w:t>d</w:t>
      </w:r>
      <w:r w:rsidR="003B5F44">
        <w:rPr>
          <w:rFonts w:ascii="Arial" w:hAnsi="Arial"/>
          <w:sz w:val="22"/>
          <w:lang w:val="en-US"/>
        </w:rPr>
        <w:t xml:space="preserve"> PhD project is </w:t>
      </w:r>
      <w:r w:rsidR="007A006F">
        <w:rPr>
          <w:rFonts w:ascii="Arial" w:hAnsi="Arial"/>
          <w:sz w:val="22"/>
          <w:lang w:val="en-US"/>
        </w:rPr>
        <w:t xml:space="preserve">therefore </w:t>
      </w:r>
      <w:r w:rsidR="003B5F44">
        <w:rPr>
          <w:rFonts w:ascii="Arial" w:hAnsi="Arial"/>
          <w:sz w:val="22"/>
          <w:lang w:val="en-US"/>
        </w:rPr>
        <w:t xml:space="preserve">to </w:t>
      </w:r>
      <w:r w:rsidR="007A006F">
        <w:rPr>
          <w:rFonts w:ascii="Arial" w:hAnsi="Arial"/>
          <w:sz w:val="22"/>
          <w:lang w:val="en-US"/>
        </w:rPr>
        <w:t xml:space="preserve">optimize these </w:t>
      </w:r>
      <w:r w:rsidR="003B5F44">
        <w:rPr>
          <w:rFonts w:ascii="Arial" w:hAnsi="Arial"/>
          <w:sz w:val="22"/>
          <w:lang w:val="en-US"/>
        </w:rPr>
        <w:t xml:space="preserve">3 </w:t>
      </w:r>
      <w:r w:rsidR="007A006F">
        <w:rPr>
          <w:rFonts w:ascii="Arial" w:hAnsi="Arial"/>
          <w:sz w:val="22"/>
          <w:lang w:val="en-US"/>
        </w:rPr>
        <w:lastRenderedPageBreak/>
        <w:t xml:space="preserve">complementary </w:t>
      </w:r>
      <w:r w:rsidR="003B5F44">
        <w:rPr>
          <w:rFonts w:ascii="Arial" w:hAnsi="Arial"/>
          <w:sz w:val="22"/>
          <w:lang w:val="en-US"/>
        </w:rPr>
        <w:t xml:space="preserve">approaches </w:t>
      </w:r>
      <w:r w:rsidR="005E6976">
        <w:rPr>
          <w:rFonts w:ascii="Arial" w:hAnsi="Arial"/>
          <w:sz w:val="22"/>
          <w:lang w:val="en-US"/>
        </w:rPr>
        <w:t>and show that they can provide a new way to address virulence or resistance.</w:t>
      </w:r>
    </w:p>
    <w:p w14:paraId="2E3A0C1C" w14:textId="368D0861" w:rsidR="007F445E" w:rsidRDefault="007F445E" w:rsidP="00580EA5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</w:t>
      </w:r>
      <w:r w:rsidR="008F3A74">
        <w:rPr>
          <w:rFonts w:ascii="Arial" w:hAnsi="Arial"/>
          <w:sz w:val="22"/>
          <w:lang w:val="en-US"/>
        </w:rPr>
        <w:t xml:space="preserve">he candidate will </w:t>
      </w:r>
      <w:r>
        <w:rPr>
          <w:rFonts w:ascii="Arial" w:hAnsi="Arial"/>
          <w:sz w:val="22"/>
          <w:lang w:val="en-US"/>
        </w:rPr>
        <w:t xml:space="preserve">first focus on identifying protein-protein interactions. </w:t>
      </w:r>
      <w:r w:rsidR="00F93047">
        <w:rPr>
          <w:rFonts w:ascii="Arial" w:hAnsi="Arial"/>
          <w:sz w:val="22"/>
          <w:lang w:val="en-US"/>
        </w:rPr>
        <w:t>To do so,</w:t>
      </w:r>
      <w:r>
        <w:rPr>
          <w:rFonts w:ascii="Arial" w:hAnsi="Arial"/>
          <w:sz w:val="22"/>
          <w:lang w:val="en-US"/>
        </w:rPr>
        <w:t xml:space="preserve"> </w:t>
      </w:r>
      <w:r w:rsidR="00F93047">
        <w:rPr>
          <w:rFonts w:ascii="Arial" w:hAnsi="Arial"/>
          <w:sz w:val="22"/>
          <w:lang w:val="en-US"/>
        </w:rPr>
        <w:t>she/</w:t>
      </w:r>
      <w:r>
        <w:rPr>
          <w:rFonts w:ascii="Arial" w:hAnsi="Arial"/>
          <w:sz w:val="22"/>
          <w:lang w:val="en-US"/>
        </w:rPr>
        <w:t xml:space="preserve">he will adapt the </w:t>
      </w:r>
      <w:r w:rsidR="00520946">
        <w:rPr>
          <w:rFonts w:ascii="Arial" w:hAnsi="Arial"/>
          <w:sz w:val="22"/>
          <w:lang w:val="en-US"/>
        </w:rPr>
        <w:t>novel</w:t>
      </w:r>
      <w:r>
        <w:rPr>
          <w:rFonts w:ascii="Arial" w:hAnsi="Arial"/>
          <w:sz w:val="22"/>
          <w:lang w:val="en-US"/>
        </w:rPr>
        <w:t xml:space="preserve"> XL-MS method developed in the lab </w:t>
      </w:r>
      <w:r w:rsidR="008F3A74">
        <w:rPr>
          <w:rFonts w:ascii="Arial" w:hAnsi="Arial"/>
          <w:sz w:val="22"/>
          <w:lang w:val="en-US"/>
        </w:rPr>
        <w:t xml:space="preserve">for an entire </w:t>
      </w:r>
      <w:r w:rsidR="003E7648">
        <w:rPr>
          <w:rFonts w:ascii="Arial" w:hAnsi="Arial"/>
          <w:sz w:val="22"/>
          <w:lang w:val="en-US"/>
        </w:rPr>
        <w:t xml:space="preserve">proteome </w:t>
      </w:r>
      <w:r w:rsidR="008F3A74">
        <w:rPr>
          <w:rFonts w:ascii="Arial" w:hAnsi="Arial"/>
          <w:sz w:val="22"/>
          <w:lang w:val="en-US"/>
        </w:rPr>
        <w:t xml:space="preserve">while preserving </w:t>
      </w:r>
      <w:r w:rsidR="008F3A74" w:rsidRPr="001332C9">
        <w:rPr>
          <w:rFonts w:ascii="Arial" w:hAnsi="Arial"/>
          <w:sz w:val="22"/>
          <w:lang w:val="en-US"/>
        </w:rPr>
        <w:t>transient</w:t>
      </w:r>
      <w:r w:rsidR="008F3A74">
        <w:rPr>
          <w:rFonts w:ascii="Arial" w:hAnsi="Arial"/>
          <w:sz w:val="22"/>
          <w:lang w:val="en-US"/>
        </w:rPr>
        <w:t xml:space="preserve"> protein </w:t>
      </w:r>
      <w:r w:rsidR="008F3A74" w:rsidRPr="001332C9">
        <w:rPr>
          <w:rFonts w:ascii="Arial" w:hAnsi="Arial"/>
          <w:sz w:val="22"/>
          <w:lang w:val="en-US"/>
        </w:rPr>
        <w:t>associations</w:t>
      </w:r>
      <w:r w:rsidR="008F3A74">
        <w:rPr>
          <w:rFonts w:ascii="Arial" w:hAnsi="Arial"/>
          <w:sz w:val="22"/>
          <w:lang w:val="en-US"/>
        </w:rPr>
        <w:t xml:space="preserve">. This </w:t>
      </w:r>
      <w:r>
        <w:rPr>
          <w:rFonts w:ascii="Arial" w:hAnsi="Arial"/>
          <w:sz w:val="22"/>
          <w:lang w:val="en-US"/>
        </w:rPr>
        <w:t xml:space="preserve">method is based on a new cross-linker, </w:t>
      </w:r>
      <w:r w:rsidR="0039464F">
        <w:rPr>
          <w:rFonts w:ascii="Arial" w:hAnsi="Arial"/>
          <w:sz w:val="22"/>
          <w:lang w:val="en-US"/>
        </w:rPr>
        <w:t xml:space="preserve">named </w:t>
      </w:r>
      <w:r>
        <w:rPr>
          <w:rFonts w:ascii="Arial" w:hAnsi="Arial"/>
          <w:sz w:val="22"/>
          <w:lang w:val="en-US"/>
        </w:rPr>
        <w:t>NNP9,</w:t>
      </w:r>
      <w:r w:rsidR="008F3A74">
        <w:rPr>
          <w:rFonts w:ascii="Arial" w:hAnsi="Arial"/>
          <w:sz w:val="22"/>
          <w:lang w:val="en-US"/>
        </w:rPr>
        <w:t xml:space="preserve"> </w:t>
      </w:r>
      <w:r w:rsidR="001B4714">
        <w:rPr>
          <w:rFonts w:ascii="Arial" w:hAnsi="Arial"/>
          <w:sz w:val="22"/>
          <w:lang w:val="en-US"/>
        </w:rPr>
        <w:t>which</w:t>
      </w:r>
      <w:r w:rsidR="008F3A74">
        <w:rPr>
          <w:rFonts w:ascii="Arial" w:hAnsi="Arial"/>
          <w:sz w:val="22"/>
          <w:lang w:val="en-US"/>
        </w:rPr>
        <w:t xml:space="preserve"> allows a </w:t>
      </w:r>
      <w:r w:rsidR="001B4714">
        <w:rPr>
          <w:rFonts w:ascii="Arial" w:hAnsi="Arial"/>
          <w:sz w:val="22"/>
          <w:lang w:val="en-US"/>
        </w:rPr>
        <w:t xml:space="preserve">very efficient </w:t>
      </w:r>
      <w:r w:rsidR="008F3A74">
        <w:rPr>
          <w:rFonts w:ascii="Arial" w:hAnsi="Arial"/>
          <w:sz w:val="22"/>
          <w:lang w:val="en-US"/>
        </w:rPr>
        <w:t>one-step enrichment of cross-link species</w:t>
      </w:r>
      <w:r w:rsidR="00A9711A">
        <w:rPr>
          <w:rFonts w:ascii="Arial" w:hAnsi="Arial"/>
          <w:sz w:val="22"/>
          <w:lang w:val="en-US"/>
        </w:rPr>
        <w:t xml:space="preserve"> using click-chemistry</w:t>
      </w:r>
      <w:r>
        <w:rPr>
          <w:rFonts w:ascii="Arial" w:hAnsi="Arial"/>
          <w:sz w:val="22"/>
          <w:lang w:val="en-US"/>
        </w:rPr>
        <w:t>.</w:t>
      </w:r>
      <w:r w:rsidR="003E7648">
        <w:rPr>
          <w:rFonts w:ascii="Arial" w:hAnsi="Arial"/>
          <w:sz w:val="22"/>
          <w:lang w:val="en-US"/>
        </w:rPr>
        <w:t xml:space="preserve"> </w:t>
      </w:r>
    </w:p>
    <w:p w14:paraId="3828AE93" w14:textId="673ADC75" w:rsidR="003B5F44" w:rsidRDefault="003E7648" w:rsidP="00580EA5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Because subtle post-translational modifications (phosphorylation, alkylation, </w:t>
      </w:r>
      <w:r w:rsidR="008D226E">
        <w:rPr>
          <w:rFonts w:ascii="Arial" w:hAnsi="Arial"/>
          <w:sz w:val="22"/>
          <w:lang w:val="en-US"/>
        </w:rPr>
        <w:t>glycosylation …)</w:t>
      </w:r>
      <w:r>
        <w:rPr>
          <w:rFonts w:ascii="Arial" w:hAnsi="Arial"/>
          <w:sz w:val="22"/>
          <w:lang w:val="en-US"/>
        </w:rPr>
        <w:t xml:space="preserve"> can be relevant </w:t>
      </w:r>
      <w:r w:rsidR="00702C79">
        <w:rPr>
          <w:rFonts w:ascii="Arial" w:hAnsi="Arial"/>
          <w:sz w:val="22"/>
          <w:lang w:val="en-US"/>
        </w:rPr>
        <w:t xml:space="preserve">in terms of pathogenicity or resistance, </w:t>
      </w:r>
      <w:r w:rsidR="009D3E80">
        <w:rPr>
          <w:rFonts w:ascii="Arial" w:hAnsi="Arial"/>
          <w:sz w:val="22"/>
          <w:lang w:val="en-US"/>
        </w:rPr>
        <w:t>t</w:t>
      </w:r>
      <w:r>
        <w:rPr>
          <w:rFonts w:ascii="Arial" w:hAnsi="Arial"/>
          <w:sz w:val="22"/>
          <w:lang w:val="en-US"/>
        </w:rPr>
        <w:t>he candidate</w:t>
      </w:r>
      <w:r w:rsidR="009D3E80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 xml:space="preserve">will </w:t>
      </w:r>
      <w:r w:rsidR="00702C79">
        <w:rPr>
          <w:rFonts w:ascii="Arial" w:hAnsi="Arial"/>
          <w:sz w:val="22"/>
          <w:lang w:val="en-US"/>
        </w:rPr>
        <w:t xml:space="preserve">in a second step </w:t>
      </w:r>
      <w:r w:rsidR="008D226E">
        <w:rPr>
          <w:rFonts w:ascii="Arial" w:hAnsi="Arial"/>
          <w:sz w:val="22"/>
          <w:lang w:val="en-US"/>
        </w:rPr>
        <w:t>seek to identify</w:t>
      </w:r>
      <w:r>
        <w:rPr>
          <w:rFonts w:ascii="Arial" w:hAnsi="Arial"/>
          <w:sz w:val="22"/>
          <w:lang w:val="en-US"/>
        </w:rPr>
        <w:t xml:space="preserve"> all the possible forms </w:t>
      </w:r>
      <w:r w:rsidR="00B01D68">
        <w:rPr>
          <w:rFonts w:ascii="Arial" w:hAnsi="Arial"/>
          <w:sz w:val="22"/>
          <w:lang w:val="en-US"/>
        </w:rPr>
        <w:t xml:space="preserve">in which a protein </w:t>
      </w:r>
      <w:r>
        <w:rPr>
          <w:rFonts w:ascii="Arial" w:hAnsi="Arial"/>
          <w:sz w:val="22"/>
          <w:lang w:val="en-US"/>
        </w:rPr>
        <w:t>is</w:t>
      </w:r>
      <w:r w:rsidR="008D226E">
        <w:rPr>
          <w:rFonts w:ascii="Arial" w:hAnsi="Arial"/>
          <w:sz w:val="22"/>
          <w:lang w:val="en-US"/>
        </w:rPr>
        <w:t xml:space="preserve"> produced, called proteoforms</w:t>
      </w:r>
      <w:r w:rsidR="00702C79">
        <w:rPr>
          <w:rFonts w:ascii="Arial" w:hAnsi="Arial"/>
          <w:sz w:val="22"/>
          <w:lang w:val="en-US"/>
        </w:rPr>
        <w:t>.</w:t>
      </w:r>
      <w:r>
        <w:rPr>
          <w:rFonts w:ascii="Arial" w:hAnsi="Arial"/>
          <w:sz w:val="22"/>
          <w:lang w:val="en-US"/>
        </w:rPr>
        <w:t xml:space="preserve"> </w:t>
      </w:r>
      <w:r w:rsidR="00F7756F">
        <w:rPr>
          <w:rFonts w:ascii="Arial" w:hAnsi="Arial"/>
          <w:sz w:val="22"/>
          <w:lang w:val="en-US"/>
        </w:rPr>
        <w:t>Unfortunately, classical bottom-up approach</w:t>
      </w:r>
      <w:r w:rsidR="009F1AE2">
        <w:rPr>
          <w:rFonts w:ascii="Arial" w:hAnsi="Arial"/>
          <w:sz w:val="22"/>
          <w:lang w:val="en-US"/>
        </w:rPr>
        <w:t xml:space="preserve"> used in XL-MS</w:t>
      </w:r>
      <w:r w:rsidR="00F7756F">
        <w:rPr>
          <w:rFonts w:ascii="Arial" w:hAnsi="Arial"/>
          <w:sz w:val="22"/>
          <w:lang w:val="en-US"/>
        </w:rPr>
        <w:t xml:space="preserve"> (where the proteins are digested before being analyzed by LC-MS) cannot address peptide inference problem (a peptide can belong to multiple proteins) nor combinatorial issue of the protein decorations. To overcome these problems the student will use</w:t>
      </w:r>
      <w:r w:rsidR="008D226E">
        <w:rPr>
          <w:rFonts w:ascii="Arial" w:hAnsi="Arial"/>
          <w:sz w:val="22"/>
          <w:lang w:val="en-US"/>
        </w:rPr>
        <w:t xml:space="preserve"> </w:t>
      </w:r>
      <w:r w:rsidR="00520946">
        <w:rPr>
          <w:rFonts w:ascii="Arial" w:hAnsi="Arial"/>
          <w:sz w:val="22"/>
          <w:lang w:val="en-US"/>
        </w:rPr>
        <w:t>Top</w:t>
      </w:r>
      <w:r>
        <w:rPr>
          <w:rFonts w:ascii="Arial" w:hAnsi="Arial"/>
          <w:sz w:val="22"/>
          <w:lang w:val="en-US"/>
        </w:rPr>
        <w:t xml:space="preserve">-Down </w:t>
      </w:r>
      <w:r w:rsidR="00702C79">
        <w:rPr>
          <w:rFonts w:ascii="Arial" w:hAnsi="Arial"/>
          <w:sz w:val="22"/>
          <w:lang w:val="en-US"/>
        </w:rPr>
        <w:t>proteomic</w:t>
      </w:r>
      <w:r w:rsidR="008D226E">
        <w:rPr>
          <w:rFonts w:ascii="Arial" w:hAnsi="Arial"/>
          <w:sz w:val="22"/>
          <w:lang w:val="en-US"/>
        </w:rPr>
        <w:t xml:space="preserve"> approach, the method of choice </w:t>
      </w:r>
      <w:r w:rsidR="00F7756F">
        <w:rPr>
          <w:rFonts w:ascii="Arial" w:hAnsi="Arial"/>
          <w:sz w:val="22"/>
          <w:lang w:val="en-US"/>
        </w:rPr>
        <w:t>to</w:t>
      </w:r>
      <w:r w:rsidR="008D226E">
        <w:rPr>
          <w:rFonts w:ascii="Arial" w:hAnsi="Arial"/>
          <w:sz w:val="22"/>
          <w:lang w:val="en-US"/>
        </w:rPr>
        <w:t xml:space="preserve"> characterize </w:t>
      </w:r>
      <w:r w:rsidR="00F7756F">
        <w:rPr>
          <w:rFonts w:ascii="Arial" w:hAnsi="Arial"/>
          <w:sz w:val="22"/>
          <w:lang w:val="en-US"/>
        </w:rPr>
        <w:t xml:space="preserve">the diverse proteoforms extracted from the different bacterial strains. </w:t>
      </w:r>
      <w:r w:rsidR="002609FD">
        <w:rPr>
          <w:rFonts w:ascii="Arial" w:hAnsi="Arial"/>
          <w:sz w:val="22"/>
          <w:lang w:val="en-US"/>
        </w:rPr>
        <w:t xml:space="preserve">To achieve the more comprehensive </w:t>
      </w:r>
      <w:r w:rsidR="00F93047">
        <w:rPr>
          <w:rFonts w:ascii="Arial" w:hAnsi="Arial"/>
          <w:sz w:val="22"/>
          <w:lang w:val="en-US"/>
        </w:rPr>
        <w:t>analysis, the student will have access to high end mass spectrometer (Orbitrap Fusion Lumos) equipped with a UV laser for UV photodissociation (UVPD)</w:t>
      </w:r>
      <w:r w:rsidR="009F1AE2">
        <w:rPr>
          <w:rFonts w:ascii="Arial" w:hAnsi="Arial"/>
          <w:sz w:val="22"/>
          <w:lang w:val="en-US"/>
        </w:rPr>
        <w:t xml:space="preserve"> which already proved its efficiency to fragment intact protein in a liquid chromatography time scale </w:t>
      </w:r>
      <w:r w:rsidR="009F1AE2">
        <w:rPr>
          <w:rFonts w:ascii="Arial" w:hAnsi="Arial"/>
          <w:sz w:val="22"/>
          <w:lang w:val="en-US"/>
        </w:rPr>
        <w:fldChar w:fldCharType="begin">
          <w:fldData xml:space="preserve">PEVuZE5vdGU+PENpdGU+PEF1dGhvcj5DbGVsYW5kPC9BdXRob3I+PFllYXI+MjAxNzwvWWVhcj48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</w:fldData>
        </w:fldChar>
      </w:r>
      <w:r w:rsidR="009F1AE2">
        <w:rPr>
          <w:rFonts w:ascii="Arial" w:hAnsi="Arial"/>
          <w:sz w:val="22"/>
          <w:lang w:val="en-US"/>
        </w:rPr>
        <w:instrText xml:space="preserve"> ADDIN EN.CITE </w:instrText>
      </w:r>
      <w:r w:rsidR="009F1AE2">
        <w:rPr>
          <w:rFonts w:ascii="Arial" w:hAnsi="Arial"/>
          <w:sz w:val="22"/>
          <w:lang w:val="en-US"/>
        </w:rPr>
        <w:fldChar w:fldCharType="begin">
          <w:fldData xml:space="preserve">PEVuZE5vdGU+PENpdGU+PEF1dGhvcj5DbGVsYW5kPC9BdXRob3I+PFllYXI+MjAxNzwvWWVhcj48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</w:fldData>
        </w:fldChar>
      </w:r>
      <w:r w:rsidR="009F1AE2">
        <w:rPr>
          <w:rFonts w:ascii="Arial" w:hAnsi="Arial"/>
          <w:sz w:val="22"/>
          <w:lang w:val="en-US"/>
        </w:rPr>
        <w:instrText xml:space="preserve"> ADDIN EN.CITE.DATA </w:instrText>
      </w:r>
      <w:r w:rsidR="009F1AE2">
        <w:rPr>
          <w:rFonts w:ascii="Arial" w:hAnsi="Arial"/>
          <w:sz w:val="22"/>
          <w:lang w:val="en-US"/>
        </w:rPr>
      </w:r>
      <w:r w:rsidR="009F1AE2">
        <w:rPr>
          <w:rFonts w:ascii="Arial" w:hAnsi="Arial"/>
          <w:sz w:val="22"/>
          <w:lang w:val="en-US"/>
        </w:rPr>
        <w:fldChar w:fldCharType="end"/>
      </w:r>
      <w:r w:rsidR="009F1AE2">
        <w:rPr>
          <w:rFonts w:ascii="Arial" w:hAnsi="Arial"/>
          <w:sz w:val="22"/>
          <w:lang w:val="en-US"/>
        </w:rPr>
      </w:r>
      <w:r w:rsidR="009F1AE2">
        <w:rPr>
          <w:rFonts w:ascii="Arial" w:hAnsi="Arial"/>
          <w:sz w:val="22"/>
          <w:lang w:val="en-US"/>
        </w:rPr>
        <w:fldChar w:fldCharType="separate"/>
      </w:r>
      <w:r w:rsidR="009F1AE2">
        <w:rPr>
          <w:rFonts w:ascii="Arial" w:hAnsi="Arial"/>
          <w:noProof/>
          <w:sz w:val="22"/>
          <w:lang w:val="en-US"/>
        </w:rPr>
        <w:t>[4]</w:t>
      </w:r>
      <w:r w:rsidR="009F1AE2">
        <w:rPr>
          <w:rFonts w:ascii="Arial" w:hAnsi="Arial"/>
          <w:sz w:val="22"/>
          <w:lang w:val="en-US"/>
        </w:rPr>
        <w:fldChar w:fldCharType="end"/>
      </w:r>
      <w:r w:rsidR="009F1AE2">
        <w:rPr>
          <w:rFonts w:ascii="Arial" w:hAnsi="Arial"/>
          <w:sz w:val="22"/>
          <w:lang w:val="en-US"/>
        </w:rPr>
        <w:t xml:space="preserve">. </w:t>
      </w:r>
    </w:p>
    <w:p w14:paraId="598C0222" w14:textId="6962F1A8" w:rsidR="004F28D4" w:rsidRDefault="00AC26DD" w:rsidP="00580EA5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In a third step, the PhD student will extract intact complexes in their native forms and analyze them intact by Native Mass Spectrometry </w:t>
      </w:r>
      <w:r w:rsidR="002609FD">
        <w:rPr>
          <w:rFonts w:ascii="Arial" w:hAnsi="Arial"/>
          <w:sz w:val="22"/>
          <w:lang w:val="en-US"/>
        </w:rPr>
        <w:t>using the</w:t>
      </w:r>
      <w:r>
        <w:rPr>
          <w:rFonts w:ascii="Arial" w:hAnsi="Arial"/>
          <w:sz w:val="22"/>
          <w:lang w:val="en-US"/>
        </w:rPr>
        <w:t xml:space="preserve"> PPI </w:t>
      </w:r>
      <w:r w:rsidR="002609FD">
        <w:rPr>
          <w:rFonts w:ascii="Arial" w:hAnsi="Arial"/>
          <w:sz w:val="22"/>
          <w:lang w:val="en-US"/>
        </w:rPr>
        <w:t>identified</w:t>
      </w:r>
      <w:r>
        <w:rPr>
          <w:rFonts w:ascii="Arial" w:hAnsi="Arial"/>
          <w:sz w:val="22"/>
          <w:lang w:val="en-US"/>
        </w:rPr>
        <w:t xml:space="preserve"> by XL-MS and the mass of the various proteoforms measured in </w:t>
      </w:r>
      <w:r w:rsidR="00520946">
        <w:rPr>
          <w:rFonts w:ascii="Arial" w:hAnsi="Arial"/>
          <w:sz w:val="22"/>
          <w:lang w:val="en-US"/>
        </w:rPr>
        <w:t>Top</w:t>
      </w:r>
      <w:r>
        <w:rPr>
          <w:rFonts w:ascii="Arial" w:hAnsi="Arial"/>
          <w:sz w:val="22"/>
          <w:lang w:val="en-US"/>
        </w:rPr>
        <w:t xml:space="preserve">-down </w:t>
      </w:r>
      <w:r w:rsidR="00EA703A">
        <w:rPr>
          <w:rFonts w:ascii="Arial" w:hAnsi="Arial"/>
          <w:sz w:val="22"/>
          <w:lang w:val="en-US"/>
        </w:rPr>
        <w:t xml:space="preserve">analyses </w:t>
      </w:r>
      <w:r>
        <w:rPr>
          <w:rFonts w:ascii="Arial" w:hAnsi="Arial"/>
          <w:sz w:val="22"/>
          <w:lang w:val="en-US"/>
        </w:rPr>
        <w:t xml:space="preserve">as guidelines. Diverse lysis conditions (osmotic pressure, mechanical </w:t>
      </w:r>
      <w:r w:rsidRPr="00AC26DD">
        <w:rPr>
          <w:rFonts w:ascii="Arial" w:hAnsi="Arial"/>
          <w:sz w:val="22"/>
          <w:lang w:val="en-US"/>
        </w:rPr>
        <w:t>shredding</w:t>
      </w:r>
      <w:r>
        <w:rPr>
          <w:rFonts w:ascii="Arial" w:hAnsi="Arial"/>
          <w:sz w:val="22"/>
          <w:lang w:val="en-US"/>
        </w:rPr>
        <w:t>…)</w:t>
      </w:r>
      <w:r w:rsidRPr="00AC26DD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and native separation technics like GelFREE or size exclusion chromatography will be explored in this third step to fractionate and isolate native complexes.</w:t>
      </w:r>
    </w:p>
    <w:p w14:paraId="2C3FE6E2" w14:textId="75B524C6" w:rsidR="00AC26DD" w:rsidRDefault="00AC26DD" w:rsidP="00580EA5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Finally the data obtain will be aggregated to produce </w:t>
      </w:r>
      <w:r w:rsidR="00520946">
        <w:rPr>
          <w:rFonts w:ascii="Arial" w:hAnsi="Arial"/>
          <w:sz w:val="22"/>
          <w:lang w:val="en-US"/>
        </w:rPr>
        <w:t xml:space="preserve">an </w:t>
      </w:r>
      <w:r>
        <w:rPr>
          <w:rFonts w:ascii="Arial" w:hAnsi="Arial"/>
          <w:sz w:val="22"/>
          <w:lang w:val="en-US"/>
        </w:rPr>
        <w:t xml:space="preserve">integrated interactome </w:t>
      </w:r>
      <w:r w:rsidR="0039464F">
        <w:rPr>
          <w:rFonts w:ascii="Arial" w:hAnsi="Arial"/>
          <w:sz w:val="22"/>
          <w:lang w:val="en-US"/>
        </w:rPr>
        <w:t>map</w:t>
      </w:r>
      <w:r>
        <w:rPr>
          <w:rFonts w:ascii="Arial" w:hAnsi="Arial"/>
          <w:sz w:val="22"/>
          <w:lang w:val="en-US"/>
        </w:rPr>
        <w:t xml:space="preserve"> which will be compare</w:t>
      </w:r>
      <w:r w:rsidR="0039464F">
        <w:rPr>
          <w:rFonts w:ascii="Arial" w:hAnsi="Arial"/>
          <w:sz w:val="22"/>
          <w:lang w:val="en-US"/>
        </w:rPr>
        <w:t>d</w:t>
      </w:r>
      <w:r>
        <w:rPr>
          <w:rFonts w:ascii="Arial" w:hAnsi="Arial"/>
          <w:sz w:val="22"/>
          <w:lang w:val="en-US"/>
        </w:rPr>
        <w:t xml:space="preserve"> </w:t>
      </w:r>
      <w:r w:rsidR="008E67B1">
        <w:rPr>
          <w:rFonts w:ascii="Arial" w:hAnsi="Arial"/>
          <w:sz w:val="22"/>
          <w:lang w:val="en-US"/>
        </w:rPr>
        <w:t>to pin point critical differences between pathogen strains.</w:t>
      </w:r>
      <w:r w:rsidR="00F93047">
        <w:rPr>
          <w:rFonts w:ascii="Arial" w:hAnsi="Arial"/>
          <w:sz w:val="22"/>
          <w:lang w:val="en-US"/>
        </w:rPr>
        <w:t xml:space="preserve"> </w:t>
      </w:r>
    </w:p>
    <w:p w14:paraId="46231781" w14:textId="173F3738" w:rsidR="004F28D4" w:rsidRDefault="004F28D4" w:rsidP="00580EA5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Resistant and non-resistant </w:t>
      </w:r>
      <w:r w:rsidRPr="00EA703A">
        <w:rPr>
          <w:rFonts w:ascii="Arial" w:hAnsi="Arial"/>
          <w:i/>
          <w:sz w:val="22"/>
          <w:lang w:val="en-US"/>
        </w:rPr>
        <w:t>E. coli</w:t>
      </w:r>
      <w:r>
        <w:rPr>
          <w:rFonts w:ascii="Arial" w:hAnsi="Arial"/>
          <w:sz w:val="22"/>
          <w:lang w:val="en-US"/>
        </w:rPr>
        <w:t xml:space="preserve"> strains will be chosen to start the project but the methods developed will be broadly applicable </w:t>
      </w:r>
      <w:r w:rsidR="00EA703A">
        <w:rPr>
          <w:rFonts w:ascii="Arial" w:hAnsi="Arial"/>
          <w:sz w:val="22"/>
          <w:lang w:val="en-US"/>
        </w:rPr>
        <w:t xml:space="preserve">to </w:t>
      </w:r>
      <w:r>
        <w:rPr>
          <w:rFonts w:ascii="Arial" w:hAnsi="Arial"/>
          <w:sz w:val="22"/>
          <w:lang w:val="en-US"/>
        </w:rPr>
        <w:t>other pathogens.</w:t>
      </w:r>
    </w:p>
    <w:p w14:paraId="1709C0F8" w14:textId="77777777" w:rsidR="00F93047" w:rsidRDefault="00F93047" w:rsidP="00580EA5">
      <w:pPr>
        <w:jc w:val="both"/>
        <w:rPr>
          <w:rFonts w:ascii="Arial" w:hAnsi="Arial"/>
          <w:sz w:val="22"/>
          <w:lang w:val="en-US"/>
        </w:rPr>
      </w:pPr>
    </w:p>
    <w:p w14:paraId="6D1A6D0A" w14:textId="6F360D46" w:rsidR="00F93047" w:rsidRDefault="00F93047" w:rsidP="00580EA5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All along its PhD, the student will work within a team of expert</w:t>
      </w:r>
      <w:r w:rsidR="00B01D68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 xml:space="preserve"> in each </w:t>
      </w:r>
      <w:r w:rsidR="00520946">
        <w:rPr>
          <w:rFonts w:ascii="Arial" w:hAnsi="Arial"/>
          <w:sz w:val="22"/>
          <w:lang w:val="en-US"/>
        </w:rPr>
        <w:t xml:space="preserve">technique </w:t>
      </w:r>
      <w:r>
        <w:rPr>
          <w:rFonts w:ascii="Arial" w:hAnsi="Arial"/>
          <w:sz w:val="22"/>
          <w:lang w:val="en-US"/>
        </w:rPr>
        <w:t xml:space="preserve">presented above and can count on their supportive collaborations. </w:t>
      </w:r>
      <w:r w:rsidR="0039464F">
        <w:rPr>
          <w:rFonts w:ascii="Arial" w:hAnsi="Arial"/>
          <w:sz w:val="22"/>
          <w:lang w:val="en-US"/>
        </w:rPr>
        <w:t>To tackle the project, s</w:t>
      </w:r>
      <w:r>
        <w:rPr>
          <w:rFonts w:ascii="Arial" w:hAnsi="Arial"/>
          <w:sz w:val="22"/>
          <w:lang w:val="en-US"/>
        </w:rPr>
        <w:t>he/he will have</w:t>
      </w:r>
      <w:r w:rsidR="0039464F">
        <w:rPr>
          <w:rFonts w:ascii="Arial" w:hAnsi="Arial"/>
          <w:sz w:val="22"/>
          <w:lang w:val="en-US"/>
        </w:rPr>
        <w:t xml:space="preserve"> large time access to state of the art high resolution mass spectrometer</w:t>
      </w:r>
      <w:r w:rsidR="00520946">
        <w:rPr>
          <w:rFonts w:ascii="Arial" w:hAnsi="Arial"/>
          <w:sz w:val="22"/>
          <w:lang w:val="en-US"/>
        </w:rPr>
        <w:t>s</w:t>
      </w:r>
      <w:r w:rsidR="0039464F">
        <w:rPr>
          <w:rFonts w:ascii="Arial" w:hAnsi="Arial"/>
          <w:sz w:val="22"/>
          <w:lang w:val="en-US"/>
        </w:rPr>
        <w:t xml:space="preserve"> (Obitrap Fusion Lumos</w:t>
      </w:r>
      <w:r w:rsidR="00520946">
        <w:rPr>
          <w:rFonts w:ascii="Arial" w:hAnsi="Arial"/>
          <w:sz w:val="22"/>
          <w:lang w:val="en-US"/>
        </w:rPr>
        <w:t>, Synapt HDMS</w:t>
      </w:r>
      <w:r w:rsidR="0039464F">
        <w:rPr>
          <w:rFonts w:ascii="Arial" w:hAnsi="Arial"/>
          <w:sz w:val="22"/>
          <w:lang w:val="en-US"/>
        </w:rPr>
        <w:t>). The project will also require dedicated informatics tools which will be developed by a computer scientist in the lab.</w:t>
      </w:r>
    </w:p>
    <w:p w14:paraId="1DD89BC1" w14:textId="13DDAC13" w:rsidR="00B01D68" w:rsidRPr="00AF1948" w:rsidRDefault="00B01D68" w:rsidP="00B01D68">
      <w:pPr>
        <w:jc w:val="both"/>
        <w:rPr>
          <w:rFonts w:ascii="Arial" w:hAnsi="Arial" w:cs="Arial"/>
          <w:sz w:val="22"/>
          <w:lang w:val="en-US"/>
        </w:rPr>
      </w:pPr>
      <w:r w:rsidRPr="006B6ED9">
        <w:rPr>
          <w:rFonts w:ascii="Arial" w:hAnsi="Arial" w:cs="Arial"/>
          <w:sz w:val="22"/>
          <w:lang w:val="en-US"/>
        </w:rPr>
        <w:t>The student will participate actively in the lab life and will have several occasions to present his</w:t>
      </w:r>
      <w:r>
        <w:rPr>
          <w:rFonts w:ascii="Arial" w:hAnsi="Arial" w:cs="Arial"/>
          <w:sz w:val="22"/>
          <w:lang w:val="en-US"/>
        </w:rPr>
        <w:t>/her</w:t>
      </w:r>
      <w:r w:rsidRPr="006B6ED9">
        <w:rPr>
          <w:rFonts w:ascii="Arial" w:hAnsi="Arial" w:cs="Arial"/>
          <w:sz w:val="22"/>
          <w:lang w:val="en-US"/>
        </w:rPr>
        <w:t xml:space="preserve"> work in national or international scientific meeting</w:t>
      </w:r>
      <w:r w:rsidR="00EA703A">
        <w:rPr>
          <w:rFonts w:ascii="Arial" w:hAnsi="Arial" w:cs="Arial"/>
          <w:sz w:val="22"/>
          <w:lang w:val="en-US"/>
        </w:rPr>
        <w:t>s</w:t>
      </w:r>
      <w:r w:rsidRPr="006B6ED9">
        <w:rPr>
          <w:rFonts w:ascii="Arial" w:hAnsi="Arial" w:cs="Arial"/>
          <w:sz w:val="22"/>
          <w:lang w:val="en-US"/>
        </w:rPr>
        <w:t>.</w:t>
      </w:r>
    </w:p>
    <w:p w14:paraId="4BFB49AB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08FA5692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06D7D272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References:</w:t>
      </w:r>
    </w:p>
    <w:p w14:paraId="72D3828D" w14:textId="77777777" w:rsidR="00787299" w:rsidRDefault="00787299">
      <w:pPr>
        <w:rPr>
          <w:rFonts w:ascii="Arial" w:hAnsi="Arial"/>
          <w:sz w:val="22"/>
          <w:u w:val="single"/>
          <w:lang w:val="en-US"/>
        </w:rPr>
      </w:pPr>
    </w:p>
    <w:p w14:paraId="3612D3AB" w14:textId="77777777" w:rsidR="009F1AE2" w:rsidRPr="00F26AF4" w:rsidRDefault="00B01D68" w:rsidP="009F1AE2">
      <w:pPr>
        <w:pStyle w:val="EndNoteBibliography"/>
        <w:ind w:left="720" w:hanging="720"/>
        <w:rPr>
          <w:lang w:val="en-US"/>
        </w:rPr>
      </w:pPr>
      <w:r>
        <w:rPr>
          <w:rFonts w:ascii="Arial" w:hAnsi="Arial"/>
          <w:lang w:val="en-US"/>
        </w:rPr>
        <w:fldChar w:fldCharType="begin"/>
      </w:r>
      <w:r>
        <w:rPr>
          <w:rFonts w:ascii="Arial" w:hAnsi="Arial"/>
          <w:lang w:val="en-US"/>
        </w:rPr>
        <w:instrText xml:space="preserve"> ADDIN EN.REFLIST </w:instrText>
      </w:r>
      <w:r>
        <w:rPr>
          <w:rFonts w:ascii="Arial" w:hAnsi="Arial"/>
          <w:lang w:val="en-US"/>
        </w:rPr>
        <w:fldChar w:fldCharType="separate"/>
      </w:r>
      <w:r w:rsidR="009F1AE2" w:rsidRPr="00F26AF4">
        <w:rPr>
          <w:lang w:val="en-US"/>
        </w:rPr>
        <w:t>1.</w:t>
      </w:r>
      <w:r w:rsidR="009F1AE2" w:rsidRPr="00F26AF4">
        <w:rPr>
          <w:lang w:val="en-US"/>
        </w:rPr>
        <w:tab/>
        <w:t xml:space="preserve">Nury C, Redeker V, Dautrey S, Romieu A, van der Rest G, Renard PY, Melki R, Chamot-Rooke J: A Novel Bio-Orthogonal Cross-Linker for Improved Protein/Protein Interaction Analysis. </w:t>
      </w:r>
      <w:r w:rsidR="009F1AE2" w:rsidRPr="00F26AF4">
        <w:rPr>
          <w:i/>
          <w:lang w:val="en-US"/>
        </w:rPr>
        <w:t xml:space="preserve">Anal Chem </w:t>
      </w:r>
      <w:r w:rsidR="009F1AE2" w:rsidRPr="00F26AF4">
        <w:rPr>
          <w:lang w:val="en-US"/>
        </w:rPr>
        <w:t xml:space="preserve">2015, </w:t>
      </w:r>
      <w:r w:rsidR="009F1AE2" w:rsidRPr="00F26AF4">
        <w:rPr>
          <w:b/>
          <w:lang w:val="en-US"/>
        </w:rPr>
        <w:t>87</w:t>
      </w:r>
      <w:r w:rsidR="009F1AE2" w:rsidRPr="00F26AF4">
        <w:rPr>
          <w:lang w:val="en-US"/>
        </w:rPr>
        <w:t>(3):1853-1860.</w:t>
      </w:r>
    </w:p>
    <w:p w14:paraId="196F8507" w14:textId="77777777" w:rsidR="009F1AE2" w:rsidRPr="00F26AF4" w:rsidRDefault="009F1AE2" w:rsidP="009F1AE2">
      <w:pPr>
        <w:pStyle w:val="EndNoteBibliography"/>
        <w:ind w:left="720" w:hanging="720"/>
        <w:rPr>
          <w:lang w:val="en-US"/>
        </w:rPr>
      </w:pPr>
      <w:r w:rsidRPr="00F26AF4">
        <w:rPr>
          <w:lang w:val="en-US"/>
        </w:rPr>
        <w:t>2.</w:t>
      </w:r>
      <w:r w:rsidRPr="00F26AF4">
        <w:rPr>
          <w:lang w:val="en-US"/>
        </w:rPr>
        <w:tab/>
        <w:t>Chamot-Rooke J, Mikaty G, Malosse C, Soyer M, Dumont A, Gault J, Imhaus AF, Martin P, Trellet M, Clary G</w:t>
      </w:r>
      <w:r w:rsidRPr="00F26AF4">
        <w:rPr>
          <w:i/>
          <w:lang w:val="en-US"/>
        </w:rPr>
        <w:t xml:space="preserve"> et al</w:t>
      </w:r>
      <w:r w:rsidRPr="00F26AF4">
        <w:rPr>
          <w:lang w:val="en-US"/>
        </w:rPr>
        <w:t xml:space="preserve">: Posttranslational modification of pili upon cell contact triggers N. meningitidis dissemination. 2011, </w:t>
      </w:r>
      <w:r w:rsidRPr="00F26AF4">
        <w:rPr>
          <w:b/>
          <w:lang w:val="en-US"/>
        </w:rPr>
        <w:t>331</w:t>
      </w:r>
      <w:r w:rsidRPr="00F26AF4">
        <w:rPr>
          <w:lang w:val="en-US"/>
        </w:rPr>
        <w:t>(6018):778-782.</w:t>
      </w:r>
    </w:p>
    <w:p w14:paraId="56DD44A6" w14:textId="77777777" w:rsidR="009F1AE2" w:rsidRPr="00F26AF4" w:rsidRDefault="009F1AE2" w:rsidP="009F1AE2">
      <w:pPr>
        <w:pStyle w:val="EndNoteBibliography"/>
        <w:ind w:left="720" w:hanging="720"/>
        <w:rPr>
          <w:lang w:val="en-US"/>
        </w:rPr>
      </w:pPr>
      <w:r w:rsidRPr="00F26AF4">
        <w:rPr>
          <w:lang w:val="en-US"/>
        </w:rPr>
        <w:t>3.</w:t>
      </w:r>
      <w:r w:rsidRPr="00F26AF4">
        <w:rPr>
          <w:lang w:val="en-US"/>
        </w:rPr>
        <w:tab/>
        <w:t>Vinella D, Fischer F, Vorontsov E, Gallaud J, Malosse C, Michel V, Cavazza C, Robbe-Saule M, Richaud P, Chamot-Rooke J</w:t>
      </w:r>
      <w:r w:rsidRPr="00F26AF4">
        <w:rPr>
          <w:i/>
          <w:lang w:val="en-US"/>
        </w:rPr>
        <w:t xml:space="preserve"> et al</w:t>
      </w:r>
      <w:r w:rsidRPr="00F26AF4">
        <w:rPr>
          <w:lang w:val="en-US"/>
        </w:rPr>
        <w:t xml:space="preserve">: Evolution of Helicobacter: Acquisition by Gastric Species of Two Histidine-Rich Proteins Essential for Colonization. 2015, </w:t>
      </w:r>
      <w:r w:rsidRPr="00F26AF4">
        <w:rPr>
          <w:b/>
          <w:lang w:val="en-US"/>
        </w:rPr>
        <w:t>11</w:t>
      </w:r>
      <w:r w:rsidRPr="00F26AF4">
        <w:rPr>
          <w:lang w:val="en-US"/>
        </w:rPr>
        <w:t>(12):e1005312.</w:t>
      </w:r>
    </w:p>
    <w:p w14:paraId="6DC3C51A" w14:textId="77777777" w:rsidR="009F1AE2" w:rsidRPr="009F1AE2" w:rsidRDefault="009F1AE2" w:rsidP="009F1AE2">
      <w:pPr>
        <w:pStyle w:val="EndNoteBibliography"/>
        <w:ind w:left="720" w:hanging="720"/>
      </w:pPr>
      <w:r w:rsidRPr="00F26AF4">
        <w:rPr>
          <w:lang w:val="en-US"/>
        </w:rPr>
        <w:t>4.</w:t>
      </w:r>
      <w:r w:rsidRPr="00F26AF4">
        <w:rPr>
          <w:lang w:val="en-US"/>
        </w:rPr>
        <w:tab/>
        <w:t xml:space="preserve">Cleland TP, DeHart CJ, Fellers RT, VanNispen AJ, Greer JB, LeDuc RD, Parker WR, Thomas PM, Kelleher NL, Brodbelt JS: High-Throughput Analysis of Intact Human Proteins Using UVPD and HCD on an Orbitrap Mass Spectrometer. </w:t>
      </w:r>
      <w:r w:rsidRPr="009F1AE2">
        <w:t xml:space="preserve">2017, </w:t>
      </w:r>
      <w:r w:rsidRPr="009F1AE2">
        <w:rPr>
          <w:b/>
        </w:rPr>
        <w:t>16</w:t>
      </w:r>
      <w:r w:rsidRPr="009F1AE2">
        <w:t>(5):2072-2079.</w:t>
      </w:r>
    </w:p>
    <w:p w14:paraId="0314864E" w14:textId="4F795956" w:rsidR="00DE6622" w:rsidRDefault="00B01D68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lastRenderedPageBreak/>
        <w:fldChar w:fldCharType="end"/>
      </w:r>
    </w:p>
    <w:p w14:paraId="52C229CC" w14:textId="77777777" w:rsidR="00787299" w:rsidRPr="00F26AF4" w:rsidRDefault="00787299">
      <w:pPr>
        <w:rPr>
          <w:rFonts w:ascii="Arial" w:hAnsi="Arial"/>
          <w:lang w:val="en-US"/>
        </w:rPr>
      </w:pPr>
    </w:p>
    <w:p w14:paraId="5BF8AC44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Expected profile of the candidate (optional):</w:t>
      </w:r>
    </w:p>
    <w:p w14:paraId="7DCA58F6" w14:textId="77777777" w:rsidR="00787299" w:rsidRDefault="00787299">
      <w:pPr>
        <w:rPr>
          <w:rFonts w:ascii="Arial" w:hAnsi="Arial"/>
          <w:sz w:val="22"/>
          <w:u w:val="single"/>
          <w:lang w:val="en-US"/>
        </w:rPr>
      </w:pPr>
    </w:p>
    <w:p w14:paraId="0E660B35" w14:textId="7BC8986A" w:rsidR="004F28D4" w:rsidRDefault="004F28D4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Chemist, biochemist or biologist with a first experience in mass spectrometry.</w:t>
      </w:r>
    </w:p>
    <w:p w14:paraId="2F901ACA" w14:textId="7035917D" w:rsidR="00DE6622" w:rsidRDefault="00F26AF4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The c</w:t>
      </w:r>
      <w:r w:rsidR="008156D5">
        <w:rPr>
          <w:rFonts w:ascii="Arial" w:hAnsi="Arial"/>
          <w:sz w:val="22"/>
          <w:u w:val="single"/>
          <w:lang w:val="en-US"/>
        </w:rPr>
        <w:t>andidate should show a great interest in method development and technology.</w:t>
      </w:r>
    </w:p>
    <w:p w14:paraId="46608FD6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3744501D" w14:textId="77777777" w:rsidR="00787299" w:rsidRDefault="00787299">
      <w:pPr>
        <w:rPr>
          <w:rFonts w:ascii="Arial" w:hAnsi="Arial"/>
          <w:sz w:val="22"/>
          <w:u w:val="single"/>
          <w:lang w:val="en-US"/>
        </w:rPr>
      </w:pPr>
    </w:p>
    <w:p w14:paraId="017ADBC7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Contact:</w:t>
      </w:r>
    </w:p>
    <w:p w14:paraId="56C3DE1C" w14:textId="77777777" w:rsidR="00787299" w:rsidRPr="008D0F0D" w:rsidRDefault="00787299">
      <w:pPr>
        <w:rPr>
          <w:rFonts w:ascii="Arial" w:hAnsi="Arial"/>
          <w:sz w:val="22"/>
          <w:u w:val="single"/>
          <w:lang w:val="en-US"/>
        </w:rPr>
      </w:pPr>
      <w:bookmarkStart w:id="0" w:name="_GoBack"/>
      <w:bookmarkEnd w:id="0"/>
    </w:p>
    <w:p w14:paraId="6F2ED25D" w14:textId="6906CBC2" w:rsidR="0039464F" w:rsidRDefault="0039464F" w:rsidP="0039464F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Julia Chamot-Rooke: </w:t>
      </w:r>
      <w:r w:rsidR="008156D5" w:rsidRPr="008156D5">
        <w:rPr>
          <w:lang w:val="en-US"/>
        </w:rPr>
        <w:t>julia.chamot-rooke@pasteur.fr</w:t>
      </w:r>
    </w:p>
    <w:p w14:paraId="6830B73D" w14:textId="397C2A9D" w:rsidR="00B01D68" w:rsidRDefault="0039464F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Martial Rey: </w:t>
      </w:r>
      <w:hyperlink r:id="rId5" w:history="1">
        <w:r w:rsidRPr="00486A21">
          <w:rPr>
            <w:rStyle w:val="Lienhypertexte"/>
            <w:rFonts w:ascii="Arial" w:hAnsi="Arial"/>
            <w:lang w:val="en-US"/>
          </w:rPr>
          <w:t>martial.rey@pasteur.fr</w:t>
        </w:r>
      </w:hyperlink>
    </w:p>
    <w:sectPr w:rsidR="00B01D68" w:rsidSect="000A715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5C4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artial CV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wpaaafywwfrres25e5vrabxd5efpzwpvfp&quot;&gt;Martial&lt;record-ids&gt;&lt;item&gt;191&lt;/item&gt;&lt;item&gt;798&lt;/item&gt;&lt;item&gt;818&lt;/item&gt;&lt;item&gt;841&lt;/item&gt;&lt;/record-ids&gt;&lt;/item&gt;&lt;/Libraries&gt;"/>
  </w:docVars>
  <w:rsids>
    <w:rsidRoot w:val="00A376B2"/>
    <w:rsid w:val="00004D31"/>
    <w:rsid w:val="00032983"/>
    <w:rsid w:val="00062A63"/>
    <w:rsid w:val="000A7158"/>
    <w:rsid w:val="000B0AE9"/>
    <w:rsid w:val="001332C9"/>
    <w:rsid w:val="00147A7F"/>
    <w:rsid w:val="00176274"/>
    <w:rsid w:val="00194F49"/>
    <w:rsid w:val="001A133F"/>
    <w:rsid w:val="001B4714"/>
    <w:rsid w:val="00220BE1"/>
    <w:rsid w:val="002609FD"/>
    <w:rsid w:val="00280CF9"/>
    <w:rsid w:val="002A492D"/>
    <w:rsid w:val="002E641F"/>
    <w:rsid w:val="00326A73"/>
    <w:rsid w:val="00346BCF"/>
    <w:rsid w:val="00371880"/>
    <w:rsid w:val="0039464F"/>
    <w:rsid w:val="003B5F44"/>
    <w:rsid w:val="003E7648"/>
    <w:rsid w:val="00420552"/>
    <w:rsid w:val="004860CA"/>
    <w:rsid w:val="004B36F6"/>
    <w:rsid w:val="004B58A5"/>
    <w:rsid w:val="004D108D"/>
    <w:rsid w:val="004F28D4"/>
    <w:rsid w:val="00513D28"/>
    <w:rsid w:val="00520946"/>
    <w:rsid w:val="005422B2"/>
    <w:rsid w:val="0055173E"/>
    <w:rsid w:val="00580EA5"/>
    <w:rsid w:val="00593162"/>
    <w:rsid w:val="0059605C"/>
    <w:rsid w:val="005B3A3D"/>
    <w:rsid w:val="005D1FC5"/>
    <w:rsid w:val="005D3184"/>
    <w:rsid w:val="005E6976"/>
    <w:rsid w:val="00685BE4"/>
    <w:rsid w:val="00702C79"/>
    <w:rsid w:val="0071384E"/>
    <w:rsid w:val="0072417F"/>
    <w:rsid w:val="00755F33"/>
    <w:rsid w:val="00787299"/>
    <w:rsid w:val="007A006F"/>
    <w:rsid w:val="007A1CA0"/>
    <w:rsid w:val="007F3B5F"/>
    <w:rsid w:val="007F445E"/>
    <w:rsid w:val="008156D5"/>
    <w:rsid w:val="008D1B32"/>
    <w:rsid w:val="008D226E"/>
    <w:rsid w:val="008D2805"/>
    <w:rsid w:val="008E67B1"/>
    <w:rsid w:val="008F3A74"/>
    <w:rsid w:val="009D3E80"/>
    <w:rsid w:val="009F0C69"/>
    <w:rsid w:val="009F1AE2"/>
    <w:rsid w:val="00A21319"/>
    <w:rsid w:val="00A376B2"/>
    <w:rsid w:val="00A9711A"/>
    <w:rsid w:val="00AC26DD"/>
    <w:rsid w:val="00AC305B"/>
    <w:rsid w:val="00AC797B"/>
    <w:rsid w:val="00B01D68"/>
    <w:rsid w:val="00B01DD2"/>
    <w:rsid w:val="00BE1C3A"/>
    <w:rsid w:val="00BF586F"/>
    <w:rsid w:val="00C17B5D"/>
    <w:rsid w:val="00C71DE7"/>
    <w:rsid w:val="00CE4BFC"/>
    <w:rsid w:val="00D14BA6"/>
    <w:rsid w:val="00D878E7"/>
    <w:rsid w:val="00D959D9"/>
    <w:rsid w:val="00DB5096"/>
    <w:rsid w:val="00DE6622"/>
    <w:rsid w:val="00DF041C"/>
    <w:rsid w:val="00E16322"/>
    <w:rsid w:val="00EA703A"/>
    <w:rsid w:val="00F26AF4"/>
    <w:rsid w:val="00F7756F"/>
    <w:rsid w:val="00F91327"/>
    <w:rsid w:val="00F93047"/>
    <w:rsid w:val="00F93C01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4111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5DA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3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43AE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CE4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D959D9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B01D68"/>
    <w:pPr>
      <w:jc w:val="center"/>
    </w:pPr>
    <w:rPr>
      <w:noProof/>
    </w:rPr>
  </w:style>
  <w:style w:type="character" w:customStyle="1" w:styleId="EndNoteBibliographyTitleCar">
    <w:name w:val="EndNote Bibliography Title Car"/>
    <w:basedOn w:val="Policepardfaut"/>
    <w:link w:val="EndNoteBibliographyTitle"/>
    <w:rsid w:val="00B01D68"/>
    <w:rPr>
      <w:noProof/>
      <w:sz w:val="24"/>
      <w:szCs w:val="24"/>
      <w:lang w:val="fr-FR" w:eastAsia="fr-FR"/>
    </w:rPr>
  </w:style>
  <w:style w:type="paragraph" w:customStyle="1" w:styleId="EndNoteBibliography">
    <w:name w:val="EndNote Bibliography"/>
    <w:basedOn w:val="Normal"/>
    <w:link w:val="EndNoteBibliographyCar"/>
    <w:rsid w:val="00B01D68"/>
    <w:rPr>
      <w:noProof/>
    </w:rPr>
  </w:style>
  <w:style w:type="character" w:customStyle="1" w:styleId="EndNoteBibliographyCar">
    <w:name w:val="EndNote Bibliography Car"/>
    <w:basedOn w:val="Policepardfaut"/>
    <w:link w:val="EndNoteBibliography"/>
    <w:rsid w:val="00B01D68"/>
    <w:rPr>
      <w:noProof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E697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6976"/>
  </w:style>
  <w:style w:type="character" w:customStyle="1" w:styleId="CommentaireCar">
    <w:name w:val="Commentaire Car"/>
    <w:basedOn w:val="Policepardfaut"/>
    <w:link w:val="Commentaire"/>
    <w:uiPriority w:val="99"/>
    <w:semiHidden/>
    <w:rsid w:val="005E6976"/>
    <w:rPr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697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6976"/>
    <w:rPr>
      <w:b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tial.rey@pasteur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1116</Words>
  <Characters>6138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 (Part V)</vt:lpstr>
    </vt:vector>
  </TitlesOfParts>
  <Company>Institut Pasteur</Company>
  <LinksUpToDate>false</LinksUpToDate>
  <CharactersWithSpaces>7240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http://www.pasteur.fr/doctoralpositions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(Part V)</dc:title>
  <dc:subject/>
  <dc:creator>Institut Pasteur</dc:creator>
  <cp:keywords/>
  <cp:lastModifiedBy>Utilisateur de Microsoft Office</cp:lastModifiedBy>
  <cp:revision>3</cp:revision>
  <cp:lastPrinted>2012-09-10T13:24:00Z</cp:lastPrinted>
  <dcterms:created xsi:type="dcterms:W3CDTF">2017-09-04T09:24:00Z</dcterms:created>
  <dcterms:modified xsi:type="dcterms:W3CDTF">2017-09-08T13:17:00Z</dcterms:modified>
</cp:coreProperties>
</file>