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5FB5657A" w14:textId="77777777" w:rsidR="000A7158" w:rsidRPr="00630436" w:rsidRDefault="000A7158" w:rsidP="000A7158">
      <w:pPr>
        <w:jc w:val="center"/>
        <w:rPr>
          <w:rFonts w:ascii="Arial" w:hAnsi="Arial"/>
          <w:b/>
          <w:color w:val="000000"/>
          <w:sz w:val="28"/>
          <w:lang w:val="en-US"/>
        </w:rPr>
      </w:pPr>
    </w:p>
    <w:p w14:paraId="343609BD" w14:textId="1D6952B8" w:rsidR="000B0AE9" w:rsidRDefault="000A7158" w:rsidP="000B0AE9">
      <w:pPr>
        <w:rPr>
          <w:rFonts w:ascii="Arial" w:hAnsi="Arial"/>
          <w:b/>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9138A0" w:rsidRPr="007644FA">
        <w:rPr>
          <w:rFonts w:ascii="Arial" w:hAnsi="Arial"/>
          <w:sz w:val="22"/>
          <w:szCs w:val="22"/>
          <w:lang w:val="en-US"/>
        </w:rPr>
        <w:t>Left-right patterning of heart morphogenesis</w:t>
      </w:r>
    </w:p>
    <w:p w14:paraId="20CEAFAB" w14:textId="451DD77F" w:rsidR="000B0AE9" w:rsidRPr="000B0AE9" w:rsidRDefault="000B0AE9" w:rsidP="000B0AE9">
      <w:pPr>
        <w:rPr>
          <w:rFonts w:ascii="Arial" w:hAnsi="Arial"/>
          <w:b/>
          <w:sz w:val="22"/>
          <w:lang w:val="en-US"/>
        </w:rPr>
      </w:pPr>
      <w:r w:rsidRPr="000B0AE9">
        <w:rPr>
          <w:rFonts w:ascii="Arial" w:hAnsi="Arial"/>
          <w:b/>
          <w:sz w:val="22"/>
          <w:lang w:val="en-US"/>
        </w:rPr>
        <w:t>Keywords</w:t>
      </w:r>
      <w:r w:rsidRPr="007644FA">
        <w:rPr>
          <w:rFonts w:ascii="Arial" w:hAnsi="Arial"/>
          <w:sz w:val="22"/>
          <w:lang w:val="en-US"/>
        </w:rPr>
        <w:t xml:space="preserve">: </w:t>
      </w:r>
      <w:r w:rsidR="009138A0" w:rsidRPr="007644FA">
        <w:rPr>
          <w:rFonts w:ascii="Arial" w:hAnsi="Arial"/>
          <w:sz w:val="22"/>
          <w:szCs w:val="22"/>
          <w:lang w:val="en-US"/>
        </w:rPr>
        <w:t xml:space="preserve">left-right patterning, </w:t>
      </w:r>
      <w:r w:rsidR="009138A0" w:rsidRPr="007644FA">
        <w:rPr>
          <w:rFonts w:ascii="Arial" w:hAnsi="Arial"/>
          <w:sz w:val="22"/>
          <w:lang w:val="en-US"/>
        </w:rPr>
        <w:t>asymmetric morphogenesis, congenital heart defects, mouse genetics, transcriptomics</w:t>
      </w:r>
    </w:p>
    <w:p w14:paraId="172090EC" w14:textId="3A952A2C" w:rsidR="000A7158" w:rsidRPr="00DF041C" w:rsidRDefault="000B0AE9" w:rsidP="000A7158">
      <w:pPr>
        <w:jc w:val="both"/>
        <w:rPr>
          <w:rFonts w:ascii="Arial" w:hAnsi="Arial"/>
          <w:b/>
          <w:sz w:val="22"/>
          <w:lang w:val="en-US"/>
        </w:rPr>
      </w:pPr>
      <w:r w:rsidRPr="00DF041C">
        <w:rPr>
          <w:rFonts w:ascii="Arial" w:hAnsi="Arial"/>
          <w:b/>
          <w:sz w:val="22"/>
          <w:szCs w:val="22"/>
          <w:lang w:val="en-US"/>
        </w:rPr>
        <w:t xml:space="preserve">Department: </w:t>
      </w:r>
      <w:r w:rsidR="000A7158" w:rsidRPr="00DF041C">
        <w:rPr>
          <w:rFonts w:ascii="Arial" w:hAnsi="Arial"/>
          <w:b/>
          <w:sz w:val="22"/>
          <w:lang w:val="en-US"/>
        </w:rPr>
        <w:t xml:space="preserve"> </w:t>
      </w:r>
      <w:r w:rsidR="009138A0" w:rsidRPr="007644FA">
        <w:rPr>
          <w:rFonts w:ascii="Arial" w:hAnsi="Arial"/>
          <w:sz w:val="22"/>
          <w:lang w:val="en-US"/>
        </w:rPr>
        <w:t xml:space="preserve">of </w:t>
      </w:r>
      <w:r w:rsidR="009138A0" w:rsidRPr="007644FA">
        <w:rPr>
          <w:rFonts w:ascii="Arial" w:hAnsi="Arial"/>
          <w:bCs/>
          <w:sz w:val="22"/>
          <w:lang w:val="en-US"/>
        </w:rPr>
        <w:t>Developmental &amp; Stem Cell Biology</w:t>
      </w:r>
      <w:r w:rsidR="009138A0" w:rsidRPr="00DF041C">
        <w:rPr>
          <w:rFonts w:ascii="Arial" w:hAnsi="Arial"/>
          <w:b/>
          <w:sz w:val="22"/>
          <w:lang w:val="en-US"/>
        </w:rPr>
        <w:t xml:space="preserve"> </w:t>
      </w:r>
    </w:p>
    <w:p w14:paraId="57645E83" w14:textId="08C8FA52" w:rsidR="000A7158" w:rsidRPr="00DF041C" w:rsidRDefault="000A7158">
      <w:pPr>
        <w:rPr>
          <w:rFonts w:ascii="Arial" w:hAnsi="Arial"/>
          <w:b/>
          <w:sz w:val="22"/>
          <w:lang w:val="en-US"/>
        </w:rPr>
      </w:pPr>
      <w:r w:rsidRPr="00DF041C">
        <w:rPr>
          <w:rFonts w:ascii="Arial" w:hAnsi="Arial"/>
          <w:b/>
          <w:sz w:val="22"/>
          <w:lang w:val="en-US"/>
        </w:rPr>
        <w:t>Name of the lab:</w:t>
      </w:r>
      <w:r w:rsidR="009138A0">
        <w:rPr>
          <w:rFonts w:ascii="Arial" w:hAnsi="Arial"/>
          <w:b/>
          <w:sz w:val="22"/>
          <w:lang w:val="en-US"/>
        </w:rPr>
        <w:t xml:space="preserve"> </w:t>
      </w:r>
      <w:r w:rsidR="009138A0" w:rsidRPr="007644FA">
        <w:rPr>
          <w:rFonts w:ascii="Arial" w:hAnsi="Arial"/>
          <w:sz w:val="22"/>
          <w:lang w:val="en-US"/>
        </w:rPr>
        <w:t>Heart Morphogenesis</w:t>
      </w:r>
    </w:p>
    <w:p w14:paraId="408AAAF2" w14:textId="614B6CD5" w:rsidR="000A7158" w:rsidRPr="00DF041C" w:rsidRDefault="000A7158">
      <w:pPr>
        <w:rPr>
          <w:rFonts w:ascii="Arial" w:hAnsi="Arial"/>
          <w:b/>
          <w:sz w:val="22"/>
          <w:lang w:val="en-US"/>
        </w:rPr>
      </w:pPr>
      <w:r w:rsidRPr="00DF041C">
        <w:rPr>
          <w:rFonts w:ascii="Arial" w:hAnsi="Arial"/>
          <w:b/>
          <w:sz w:val="22"/>
          <w:lang w:val="en-US"/>
        </w:rPr>
        <w:t>Head of the lab:</w:t>
      </w:r>
      <w:r w:rsidR="009138A0">
        <w:rPr>
          <w:rFonts w:ascii="Arial" w:hAnsi="Arial"/>
          <w:b/>
          <w:sz w:val="22"/>
          <w:lang w:val="en-US"/>
        </w:rPr>
        <w:t xml:space="preserve"> </w:t>
      </w:r>
      <w:proofErr w:type="spellStart"/>
      <w:r w:rsidR="009138A0" w:rsidRPr="007644FA">
        <w:rPr>
          <w:rFonts w:ascii="Arial" w:hAnsi="Arial"/>
          <w:sz w:val="22"/>
          <w:lang w:val="en-US"/>
        </w:rPr>
        <w:t>Sigolène</w:t>
      </w:r>
      <w:proofErr w:type="spellEnd"/>
      <w:r w:rsidR="009138A0" w:rsidRPr="007644FA">
        <w:rPr>
          <w:rFonts w:ascii="Arial" w:hAnsi="Arial"/>
          <w:sz w:val="22"/>
          <w:lang w:val="en-US"/>
        </w:rPr>
        <w:t xml:space="preserve"> </w:t>
      </w:r>
      <w:proofErr w:type="spellStart"/>
      <w:r w:rsidR="009138A0" w:rsidRPr="007644FA">
        <w:rPr>
          <w:rFonts w:ascii="Arial" w:hAnsi="Arial"/>
          <w:sz w:val="22"/>
          <w:lang w:val="en-US"/>
        </w:rPr>
        <w:t>Meilhac</w:t>
      </w:r>
      <w:proofErr w:type="spellEnd"/>
    </w:p>
    <w:p w14:paraId="22CCDA36" w14:textId="47342B63" w:rsidR="000A7158" w:rsidRPr="007644FA" w:rsidRDefault="000A7158">
      <w:pPr>
        <w:rPr>
          <w:rFonts w:ascii="Arial" w:hAnsi="Arial"/>
          <w:sz w:val="22"/>
          <w:lang w:val="en-US"/>
        </w:rPr>
      </w:pPr>
      <w:r w:rsidRPr="00DF041C">
        <w:rPr>
          <w:rFonts w:ascii="Arial" w:hAnsi="Arial"/>
          <w:b/>
          <w:sz w:val="22"/>
          <w:lang w:val="en-US"/>
        </w:rPr>
        <w:t>PhD advisor:</w:t>
      </w:r>
      <w:r w:rsidR="009138A0">
        <w:rPr>
          <w:rFonts w:ascii="Arial" w:hAnsi="Arial"/>
          <w:b/>
          <w:sz w:val="22"/>
          <w:lang w:val="en-US"/>
        </w:rPr>
        <w:t xml:space="preserve"> </w:t>
      </w:r>
      <w:proofErr w:type="spellStart"/>
      <w:r w:rsidR="009138A0" w:rsidRPr="007644FA">
        <w:rPr>
          <w:rFonts w:ascii="Arial" w:hAnsi="Arial"/>
          <w:sz w:val="22"/>
          <w:lang w:val="en-US"/>
        </w:rPr>
        <w:t>Sigolène</w:t>
      </w:r>
      <w:proofErr w:type="spellEnd"/>
      <w:r w:rsidR="009138A0" w:rsidRPr="007644FA">
        <w:rPr>
          <w:rFonts w:ascii="Arial" w:hAnsi="Arial"/>
          <w:sz w:val="22"/>
          <w:lang w:val="en-US"/>
        </w:rPr>
        <w:t xml:space="preserve"> </w:t>
      </w:r>
      <w:proofErr w:type="spellStart"/>
      <w:r w:rsidR="009138A0" w:rsidRPr="007644FA">
        <w:rPr>
          <w:rFonts w:ascii="Arial" w:hAnsi="Arial"/>
          <w:sz w:val="22"/>
          <w:lang w:val="en-US"/>
        </w:rPr>
        <w:t>Meilhac</w:t>
      </w:r>
      <w:proofErr w:type="spellEnd"/>
    </w:p>
    <w:p w14:paraId="27DC0A5B" w14:textId="3E62A154" w:rsidR="000A7158" w:rsidRPr="00DF041C" w:rsidRDefault="000A7158">
      <w:pPr>
        <w:rPr>
          <w:rFonts w:ascii="Arial" w:hAnsi="Arial"/>
          <w:b/>
          <w:sz w:val="22"/>
          <w:lang w:val="en-US"/>
        </w:rPr>
      </w:pPr>
      <w:r w:rsidRPr="00DF041C">
        <w:rPr>
          <w:rFonts w:ascii="Arial" w:hAnsi="Arial"/>
          <w:b/>
          <w:sz w:val="22"/>
          <w:lang w:val="en-US"/>
        </w:rPr>
        <w:t>Email address:</w:t>
      </w:r>
      <w:r w:rsidR="009138A0">
        <w:rPr>
          <w:rFonts w:ascii="Arial" w:hAnsi="Arial"/>
          <w:b/>
          <w:sz w:val="22"/>
          <w:lang w:val="en-US"/>
        </w:rPr>
        <w:t xml:space="preserve"> </w:t>
      </w:r>
      <w:r w:rsidR="009138A0" w:rsidRPr="007644FA">
        <w:rPr>
          <w:rFonts w:ascii="Arial" w:hAnsi="Arial"/>
          <w:sz w:val="22"/>
          <w:lang w:val="en-US"/>
        </w:rPr>
        <w:t>sigolene.meilhac@pasteur.fr</w:t>
      </w:r>
    </w:p>
    <w:p w14:paraId="3F861C80" w14:textId="2F6EBEB7" w:rsidR="000A7158" w:rsidRPr="007644FA" w:rsidRDefault="000A7158">
      <w:pPr>
        <w:rPr>
          <w:rFonts w:ascii="Arial" w:hAnsi="Arial"/>
          <w:sz w:val="22"/>
          <w:lang w:val="en-US"/>
        </w:rPr>
      </w:pPr>
      <w:r w:rsidRPr="00DF041C">
        <w:rPr>
          <w:rFonts w:ascii="Arial" w:hAnsi="Arial"/>
          <w:b/>
          <w:sz w:val="22"/>
          <w:lang w:val="en-US"/>
        </w:rPr>
        <w:t xml:space="preserve">Web site address of the lab: </w:t>
      </w:r>
      <w:r w:rsidR="009138A0" w:rsidRPr="007644FA">
        <w:rPr>
          <w:rFonts w:ascii="Arial" w:hAnsi="Arial"/>
          <w:sz w:val="22"/>
        </w:rPr>
        <w:fldChar w:fldCharType="begin"/>
      </w:r>
      <w:r w:rsidR="009138A0" w:rsidRPr="007644FA">
        <w:rPr>
          <w:rFonts w:ascii="Arial" w:hAnsi="Arial"/>
          <w:sz w:val="22"/>
          <w:lang w:val="en-US"/>
        </w:rPr>
        <w:instrText xml:space="preserve"> </w:instrText>
      </w:r>
      <w:r w:rsidR="009138A0" w:rsidRPr="007644FA">
        <w:rPr>
          <w:rFonts w:ascii="Arial" w:hAnsi="Arial"/>
          <w:sz w:val="22"/>
        </w:rPr>
        <w:fldChar w:fldCharType="begin"/>
      </w:r>
      <w:r w:rsidR="009138A0" w:rsidRPr="007644FA">
        <w:rPr>
          <w:rFonts w:ascii="Arial" w:hAnsi="Arial"/>
          <w:sz w:val="22"/>
          <w:lang w:val="en-US"/>
        </w:rPr>
        <w:instrText xml:space="preserve"> PRIVATE "&lt;INPUT TABINDEX=\"0\" NAME=\"LAB PROPOSALS - EMHE PROGRAM Enhancing Mobility in Health &amp; Environment between Latin America &amp; Europe\" VALUE=\"\" DIR=\"auto\" TYPE=\"text\"&gt;" </w:instrText>
      </w:r>
      <w:r w:rsidR="009138A0" w:rsidRPr="007644FA">
        <w:rPr>
          <w:rFonts w:ascii="Arial" w:hAnsi="Arial"/>
          <w:sz w:val="22"/>
        </w:rPr>
        <w:fldChar w:fldCharType="end"/>
      </w:r>
      <w:r w:rsidR="009138A0" w:rsidRPr="007644FA">
        <w:rPr>
          <w:rFonts w:ascii="Arial" w:hAnsi="Arial"/>
          <w:sz w:val="22"/>
          <w:lang w:val="en-US"/>
        </w:rPr>
        <w:instrText xml:space="preserve">MACROBUTTON HTMLDirect </w:instrText>
      </w:r>
      <w:r w:rsidR="009138A0" w:rsidRPr="007644FA">
        <w:rPr>
          <w:rFonts w:ascii="Arial" w:hAnsi="Arial"/>
          <w:sz w:val="22"/>
          <w:lang w:val="en-US"/>
        </w:rPr>
        <w:fldChar w:fldCharType="end"/>
      </w:r>
      <w:hyperlink r:id="rId5" w:history="1">
        <w:r w:rsidR="009138A0" w:rsidRPr="007644FA">
          <w:rPr>
            <w:rStyle w:val="Lienhypertexte"/>
            <w:rFonts w:ascii="Arial" w:hAnsi="Arial"/>
            <w:sz w:val="22"/>
            <w:lang w:val="en-US"/>
          </w:rPr>
          <w:t>https://research.pasteur.fr/en/team/heart-morphogenesis/</w:t>
        </w:r>
      </w:hyperlink>
    </w:p>
    <w:p w14:paraId="1700335E" w14:textId="4FE6262A" w:rsidR="000A7158" w:rsidRPr="00DF041C" w:rsidRDefault="000A7158" w:rsidP="000A7158">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009138A0" w:rsidRPr="007644FA">
        <w:rPr>
          <w:rFonts w:ascii="Arial" w:hAnsi="Arial"/>
          <w:sz w:val="22"/>
          <w:lang w:val="en-US"/>
        </w:rPr>
        <w:t xml:space="preserve">ED562 </w:t>
      </w:r>
      <w:proofErr w:type="spellStart"/>
      <w:r w:rsidR="009138A0" w:rsidRPr="007644FA">
        <w:rPr>
          <w:rFonts w:ascii="Arial" w:hAnsi="Arial"/>
          <w:sz w:val="22"/>
          <w:lang w:val="en-US"/>
        </w:rPr>
        <w:t>BioSPC</w:t>
      </w:r>
      <w:proofErr w:type="spellEnd"/>
      <w:r w:rsidR="009138A0" w:rsidRPr="007644FA">
        <w:rPr>
          <w:rFonts w:ascii="Arial" w:hAnsi="Arial"/>
          <w:sz w:val="22"/>
          <w:lang w:val="en-US"/>
        </w:rPr>
        <w:t xml:space="preserve"> University Paris Descartes 5</w:t>
      </w:r>
    </w:p>
    <w:p w14:paraId="7DBF60F5" w14:textId="77777777" w:rsidR="000A7158" w:rsidRDefault="000A7158">
      <w:pPr>
        <w:rPr>
          <w:rFonts w:ascii="Arial" w:hAnsi="Arial"/>
          <w:sz w:val="22"/>
          <w:lang w:val="en-US"/>
        </w:rPr>
      </w:pPr>
    </w:p>
    <w:p w14:paraId="7EE726A9" w14:textId="77777777" w:rsidR="00DE6622" w:rsidRPr="008D0F0D" w:rsidRDefault="00DE6622">
      <w:pPr>
        <w:rPr>
          <w:rFonts w:ascii="Arial" w:hAnsi="Arial"/>
          <w:sz w:val="22"/>
          <w:lang w:val="en-US"/>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0E837F5E" w14:textId="77777777" w:rsidR="009138A0" w:rsidRPr="00252980" w:rsidRDefault="009138A0" w:rsidP="009138A0">
      <w:pPr>
        <w:jc w:val="both"/>
        <w:rPr>
          <w:rFonts w:ascii="Arial" w:hAnsi="Arial"/>
          <w:bCs/>
          <w:sz w:val="22"/>
          <w:lang w:val="en-GB"/>
        </w:rPr>
      </w:pPr>
      <w:r w:rsidRPr="00252980">
        <w:rPr>
          <w:rFonts w:ascii="Arial" w:hAnsi="Arial"/>
          <w:sz w:val="22"/>
        </w:rPr>
        <w:fldChar w:fldCharType="begin"/>
      </w:r>
      <w:r w:rsidRPr="007644FA">
        <w:rPr>
          <w:rFonts w:ascii="Arial" w:hAnsi="Arial"/>
          <w:sz w:val="22"/>
          <w:lang w:val="en-US"/>
        </w:rPr>
        <w:instrText xml:space="preserve"> </w:instrText>
      </w:r>
      <w:r w:rsidRPr="00252980">
        <w:rPr>
          <w:rFonts w:ascii="Arial" w:hAnsi="Arial"/>
          <w:sz w:val="22"/>
        </w:rPr>
        <w:fldChar w:fldCharType="begin"/>
      </w:r>
      <w:r w:rsidRPr="007644FA">
        <w:rPr>
          <w:rFonts w:ascii="Arial" w:hAnsi="Arial"/>
          <w:sz w:val="22"/>
          <w:lang w:val="en-US"/>
        </w:rPr>
        <w:instrText xml:space="preserve"> PRIVATE "&lt;TEXTAREA ROWS=\"1\" TABINDEX=\"0\" NAME=\"LAB PROPOSALS - EMHE PROGRAM Enhancing Mobility in Health &amp; Environment between Latin America &amp; Europe\" DIR=\"auto\"&gt;&lt;/TEXTAREA&gt;" </w:instrText>
      </w:r>
      <w:r w:rsidRPr="00252980">
        <w:rPr>
          <w:rFonts w:ascii="Arial" w:hAnsi="Arial"/>
          <w:sz w:val="22"/>
        </w:rPr>
        <w:fldChar w:fldCharType="end"/>
      </w:r>
      <w:r w:rsidRPr="007644FA">
        <w:rPr>
          <w:rFonts w:ascii="Arial" w:hAnsi="Arial"/>
          <w:sz w:val="22"/>
          <w:lang w:val="en-US"/>
        </w:rPr>
        <w:instrText xml:space="preserve">MACROBUTTON HTMLDirect </w:instrText>
      </w:r>
      <w:r w:rsidRPr="00252980">
        <w:rPr>
          <w:rFonts w:ascii="Arial" w:hAnsi="Arial"/>
          <w:sz w:val="22"/>
          <w:lang w:val="en-US"/>
        </w:rPr>
        <w:fldChar w:fldCharType="end"/>
      </w:r>
      <w:r w:rsidRPr="00252980">
        <w:rPr>
          <w:rFonts w:ascii="Arial" w:hAnsi="Arial"/>
          <w:sz w:val="22"/>
          <w:lang w:val="en-US"/>
        </w:rPr>
        <w:t xml:space="preserve">The acquisition of a specific shape is key for organ function. </w:t>
      </w:r>
      <w:r w:rsidRPr="00252980">
        <w:rPr>
          <w:rFonts w:ascii="Arial" w:hAnsi="Arial"/>
          <w:bCs/>
          <w:sz w:val="22"/>
          <w:lang w:val="en-GB"/>
        </w:rPr>
        <w:t xml:space="preserve">The group of Heart Morphogenesis studies how cells are coordinated at the level of the tissue and how their local behaviour generates global changes of organ shape. We address these questions in the context of heart development, which provides a striking model of morphogenesis in 3D. We use a combination of approaches to address these questions, including genetics, transcriptomics, embryology, primary cultures of cardiac cells, 3D imaging and computer modelling. </w:t>
      </w:r>
    </w:p>
    <w:p w14:paraId="65B9EDF9" w14:textId="77777777" w:rsidR="009138A0" w:rsidRPr="00252980" w:rsidRDefault="009138A0" w:rsidP="009138A0">
      <w:pPr>
        <w:jc w:val="both"/>
        <w:rPr>
          <w:rFonts w:ascii="Arial" w:hAnsi="Arial"/>
          <w:bCs/>
          <w:sz w:val="22"/>
          <w:lang w:val="en-GB"/>
        </w:rPr>
      </w:pPr>
      <w:r w:rsidRPr="00252980">
        <w:rPr>
          <w:rFonts w:ascii="Arial" w:hAnsi="Arial"/>
          <w:bCs/>
          <w:sz w:val="22"/>
          <w:lang w:val="en-GB"/>
        </w:rPr>
        <w:t xml:space="preserve">We have previously characterized the lineages and behaviour of cardiac muscle cells during heart morphogenesis </w:t>
      </w:r>
      <w:r w:rsidRPr="00252980">
        <w:rPr>
          <w:rFonts w:ascii="Arial" w:hAnsi="Arial"/>
          <w:bCs/>
          <w:sz w:val="22"/>
          <w:lang w:val="en-US"/>
        </w:rPr>
        <w:t>[1, 2]</w:t>
      </w:r>
      <w:r w:rsidRPr="00252980">
        <w:rPr>
          <w:rFonts w:ascii="Arial" w:hAnsi="Arial"/>
          <w:bCs/>
          <w:sz w:val="22"/>
          <w:lang w:val="en-GB"/>
        </w:rPr>
        <w:t xml:space="preserve">. We have also developed interdisciplinary tools for the quantification of tissue anisotropy in 3D and revealed that myocardial cells coordinate locally their orientation of division during cardiac chamber expansion </w:t>
      </w:r>
      <w:r w:rsidRPr="00252980">
        <w:rPr>
          <w:rFonts w:ascii="Arial" w:hAnsi="Arial"/>
          <w:bCs/>
          <w:sz w:val="22"/>
          <w:lang w:val="en-US"/>
        </w:rPr>
        <w:t>[3, 4]</w:t>
      </w:r>
      <w:r w:rsidRPr="00252980">
        <w:rPr>
          <w:rFonts w:ascii="Arial" w:hAnsi="Arial"/>
          <w:bCs/>
          <w:sz w:val="22"/>
          <w:lang w:val="en-GB"/>
        </w:rPr>
        <w:t xml:space="preserve">. Recently, we have studied the atypical cadherin Fat4, a cell adhesion protein, which was initially discovered in the fly as a major regulator of organ size. However, how the Fat pathway is connected to the Hippo pathway in mammals remained poorly understood. We have shown that Fat4 is required to restrict heart growth at birth, by modulating the nuclear translocation of the effector of the Hippo pathway Yap1, in a non-canonical way </w:t>
      </w:r>
      <w:r w:rsidRPr="00252980">
        <w:rPr>
          <w:rFonts w:ascii="Arial" w:hAnsi="Arial"/>
          <w:bCs/>
          <w:sz w:val="22"/>
          <w:lang w:val="en-US"/>
        </w:rPr>
        <w:t>[5]</w:t>
      </w:r>
      <w:r w:rsidRPr="00252980">
        <w:rPr>
          <w:rFonts w:ascii="Arial" w:hAnsi="Arial"/>
          <w:bCs/>
          <w:sz w:val="22"/>
          <w:lang w:val="en-GB"/>
        </w:rPr>
        <w:t xml:space="preserve">. In addition to investigating the mechanism of heart growth, we are interested in the looping of the heart tube in the early embryo, which provides an example of how left-right patterning is sensed by cells to </w:t>
      </w:r>
      <w:r>
        <w:rPr>
          <w:rFonts w:ascii="Arial" w:hAnsi="Arial"/>
          <w:bCs/>
          <w:sz w:val="22"/>
          <w:lang w:val="en-GB"/>
        </w:rPr>
        <w:t>drive asymmetric</w:t>
      </w:r>
      <w:r w:rsidRPr="00252980">
        <w:rPr>
          <w:rFonts w:ascii="Arial" w:hAnsi="Arial"/>
          <w:bCs/>
          <w:sz w:val="22"/>
          <w:lang w:val="en-GB"/>
        </w:rPr>
        <w:t xml:space="preserve"> morphogenesis.</w:t>
      </w:r>
    </w:p>
    <w:p w14:paraId="28EB4579" w14:textId="77777777" w:rsidR="009138A0" w:rsidRPr="007644FA" w:rsidRDefault="009138A0" w:rsidP="009138A0">
      <w:pPr>
        <w:jc w:val="both"/>
        <w:rPr>
          <w:rFonts w:ascii="Arial" w:hAnsi="Arial"/>
          <w:sz w:val="22"/>
          <w:lang w:val="en-US"/>
        </w:rPr>
      </w:pPr>
      <w:r w:rsidRPr="00252980">
        <w:rPr>
          <w:rFonts w:ascii="Arial" w:hAnsi="Arial"/>
          <w:bCs/>
          <w:sz w:val="22"/>
          <w:lang w:val="en-GB"/>
        </w:rPr>
        <w:t>Our work in the mouse is relevant to congenital heart defects and heart repair in humans.</w:t>
      </w:r>
      <w:r w:rsidRPr="007644FA">
        <w:rPr>
          <w:rFonts w:ascii="Arial" w:hAnsi="Arial"/>
          <w:sz w:val="22"/>
          <w:lang w:val="en-US"/>
        </w:rPr>
        <w:t xml:space="preserve"> </w:t>
      </w:r>
      <w:r w:rsidRPr="00252980">
        <w:rPr>
          <w:rFonts w:ascii="Arial" w:hAnsi="Arial"/>
          <w:sz w:val="22"/>
          <w:lang w:val="en-US"/>
        </w:rPr>
        <w:t xml:space="preserve">The laboratory is affiliated to both the Department of Developmental Biology of the Institut Pasteur as well as the Institut </w:t>
      </w:r>
      <w:r w:rsidRPr="00252980">
        <w:rPr>
          <w:rFonts w:ascii="Arial" w:hAnsi="Arial"/>
          <w:i/>
          <w:sz w:val="22"/>
          <w:lang w:val="en-US"/>
        </w:rPr>
        <w:t>Imagine</w:t>
      </w:r>
      <w:r w:rsidRPr="00252980">
        <w:rPr>
          <w:rFonts w:ascii="Arial" w:hAnsi="Arial"/>
          <w:sz w:val="22"/>
          <w:lang w:val="en-US"/>
        </w:rPr>
        <w:t xml:space="preserve">, </w:t>
      </w:r>
      <w:r w:rsidRPr="00252980">
        <w:rPr>
          <w:rFonts w:ascii="Arial" w:hAnsi="Arial"/>
          <w:sz w:val="22"/>
          <w:lang w:val="en-GB"/>
        </w:rPr>
        <w:t>within the Hospital Necker-</w:t>
      </w:r>
      <w:proofErr w:type="spellStart"/>
      <w:r w:rsidRPr="00252980">
        <w:rPr>
          <w:rFonts w:ascii="Arial" w:hAnsi="Arial"/>
          <w:sz w:val="22"/>
          <w:lang w:val="en-GB"/>
        </w:rPr>
        <w:t>Enfants</w:t>
      </w:r>
      <w:proofErr w:type="spellEnd"/>
      <w:r w:rsidRPr="00252980">
        <w:rPr>
          <w:rFonts w:ascii="Arial" w:hAnsi="Arial"/>
          <w:sz w:val="22"/>
          <w:lang w:val="en-GB"/>
        </w:rPr>
        <w:t xml:space="preserve"> </w:t>
      </w:r>
      <w:proofErr w:type="spellStart"/>
      <w:r w:rsidRPr="00252980">
        <w:rPr>
          <w:rFonts w:ascii="Arial" w:hAnsi="Arial"/>
          <w:sz w:val="22"/>
          <w:lang w:val="en-GB"/>
        </w:rPr>
        <w:t>Malades</w:t>
      </w:r>
      <w:proofErr w:type="spellEnd"/>
      <w:r w:rsidRPr="00252980">
        <w:rPr>
          <w:rFonts w:ascii="Arial" w:hAnsi="Arial"/>
          <w:sz w:val="22"/>
          <w:lang w:val="en-GB"/>
        </w:rPr>
        <w:t>, in which the national reference centre for congenital heart defects is located.</w:t>
      </w:r>
    </w:p>
    <w:p w14:paraId="16750C2D" w14:textId="77777777" w:rsidR="00DE6622" w:rsidRDefault="00DE6622">
      <w:pPr>
        <w:rPr>
          <w:rFonts w:ascii="Arial" w:hAnsi="Arial"/>
          <w:sz w:val="22"/>
          <w:u w:val="single"/>
          <w:lang w:val="en-US"/>
        </w:rPr>
      </w:pPr>
    </w:p>
    <w:p w14:paraId="2360D7B7" w14:textId="77777777" w:rsidR="00DE6622" w:rsidRDefault="00DE6622">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06BA3F5D" w14:textId="77777777" w:rsidR="009138A0" w:rsidRPr="005446AC" w:rsidRDefault="009138A0" w:rsidP="009138A0">
      <w:pPr>
        <w:jc w:val="both"/>
        <w:rPr>
          <w:rFonts w:ascii="Arial" w:hAnsi="Arial"/>
          <w:sz w:val="22"/>
          <w:lang w:val="en-US"/>
        </w:rPr>
      </w:pPr>
      <w:r w:rsidRPr="005446AC">
        <w:rPr>
          <w:rFonts w:ascii="Arial" w:hAnsi="Arial"/>
          <w:sz w:val="22"/>
          <w:lang w:val="en-US"/>
        </w:rPr>
        <w:t xml:space="preserve">The mammalian heart has four cardiac chambers, two atria and two ventricles. The alignment of cardiac chambers is key for the correct plumbing of the blood, so that carbonated blood in the right heart is separated from oxygenated blood in the left heart. Initially, in the heart primordium, the right ventricle is positioned cranially to the left ventricle. It is during the process referred to as cardiac looping, that the right ventricle acquires its position to the right of the left ventricle. Cardiac looping corresponds to a rapid change in </w:t>
      </w:r>
      <w:r w:rsidRPr="005446AC">
        <w:rPr>
          <w:rFonts w:ascii="Arial" w:hAnsi="Arial"/>
          <w:sz w:val="22"/>
          <w:lang w:val="en-US"/>
        </w:rPr>
        <w:lastRenderedPageBreak/>
        <w:t>heart geometry, from a straight tube to a helical tube</w:t>
      </w:r>
      <w:r>
        <w:rPr>
          <w:rFonts w:ascii="Arial" w:hAnsi="Arial"/>
          <w:sz w:val="22"/>
          <w:lang w:val="en-US"/>
        </w:rPr>
        <w:t xml:space="preserve"> [see 6]</w:t>
      </w:r>
      <w:r w:rsidRPr="005446AC">
        <w:rPr>
          <w:rFonts w:ascii="Arial" w:hAnsi="Arial"/>
          <w:sz w:val="22"/>
          <w:lang w:val="en-US"/>
        </w:rPr>
        <w:t>. Heart looping, which is oriented rightward, is the first morphological sign of lef</w:t>
      </w:r>
      <w:r>
        <w:rPr>
          <w:rFonts w:ascii="Arial" w:hAnsi="Arial"/>
          <w:sz w:val="22"/>
          <w:lang w:val="en-US"/>
        </w:rPr>
        <w:t>t-right asymmetry during embryo</w:t>
      </w:r>
      <w:r w:rsidRPr="005446AC">
        <w:rPr>
          <w:rFonts w:ascii="Arial" w:hAnsi="Arial"/>
          <w:sz w:val="22"/>
          <w:lang w:val="en-US"/>
        </w:rPr>
        <w:t xml:space="preserve"> development. It has been shown to depend on left-right patterning, initiated one day earlier in the left-right </w:t>
      </w:r>
      <w:proofErr w:type="spellStart"/>
      <w:r w:rsidRPr="005446AC">
        <w:rPr>
          <w:rFonts w:ascii="Arial" w:hAnsi="Arial"/>
          <w:sz w:val="22"/>
          <w:lang w:val="en-US"/>
        </w:rPr>
        <w:t>organiser</w:t>
      </w:r>
      <w:proofErr w:type="spellEnd"/>
      <w:r w:rsidRPr="005446AC">
        <w:rPr>
          <w:rFonts w:ascii="Arial" w:hAnsi="Arial"/>
          <w:sz w:val="22"/>
          <w:lang w:val="en-US"/>
        </w:rPr>
        <w:t xml:space="preserve"> of the embryo</w:t>
      </w:r>
      <w:r>
        <w:rPr>
          <w:rFonts w:ascii="Arial" w:hAnsi="Arial"/>
          <w:sz w:val="22"/>
          <w:lang w:val="en-US"/>
        </w:rPr>
        <w:t xml:space="preserve"> </w:t>
      </w:r>
      <w:r>
        <w:rPr>
          <w:rFonts w:ascii="Arial" w:hAnsi="Arial"/>
          <w:bCs/>
          <w:sz w:val="22"/>
          <w:lang w:val="en-US"/>
        </w:rPr>
        <w:t>[7]</w:t>
      </w:r>
      <w:r w:rsidRPr="005446AC">
        <w:rPr>
          <w:rFonts w:ascii="Arial" w:hAnsi="Arial"/>
          <w:sz w:val="22"/>
          <w:lang w:val="en-US"/>
        </w:rPr>
        <w:t xml:space="preserve">. In humans, mutations disrupting the left-right </w:t>
      </w:r>
      <w:proofErr w:type="spellStart"/>
      <w:r w:rsidRPr="005446AC">
        <w:rPr>
          <w:rFonts w:ascii="Arial" w:hAnsi="Arial"/>
          <w:sz w:val="22"/>
          <w:lang w:val="en-US"/>
        </w:rPr>
        <w:t>organiser</w:t>
      </w:r>
      <w:proofErr w:type="spellEnd"/>
      <w:r w:rsidRPr="005446AC">
        <w:rPr>
          <w:rFonts w:ascii="Arial" w:hAnsi="Arial"/>
          <w:sz w:val="22"/>
          <w:lang w:val="en-US"/>
        </w:rPr>
        <w:t xml:space="preserve"> are associated with </w:t>
      </w:r>
      <w:proofErr w:type="spellStart"/>
      <w:r w:rsidRPr="005446AC">
        <w:rPr>
          <w:rFonts w:ascii="Arial" w:hAnsi="Arial"/>
          <w:sz w:val="22"/>
          <w:lang w:val="en-US"/>
        </w:rPr>
        <w:t>heterotaxy</w:t>
      </w:r>
      <w:proofErr w:type="spellEnd"/>
      <w:r w:rsidRPr="005446AC">
        <w:rPr>
          <w:rFonts w:ascii="Arial" w:hAnsi="Arial"/>
          <w:sz w:val="22"/>
          <w:lang w:val="en-US"/>
        </w:rPr>
        <w:t xml:space="preserve">, including defects in visceral organs and also complex cardiac malformations. However, how information from the left-right </w:t>
      </w:r>
      <w:proofErr w:type="spellStart"/>
      <w:r w:rsidRPr="005446AC">
        <w:rPr>
          <w:rFonts w:ascii="Arial" w:hAnsi="Arial"/>
          <w:sz w:val="22"/>
          <w:lang w:val="en-US"/>
        </w:rPr>
        <w:t>organiser</w:t>
      </w:r>
      <w:proofErr w:type="spellEnd"/>
      <w:r w:rsidRPr="005446AC">
        <w:rPr>
          <w:rFonts w:ascii="Arial" w:hAnsi="Arial"/>
          <w:sz w:val="22"/>
          <w:lang w:val="en-US"/>
        </w:rPr>
        <w:t xml:space="preserve"> is transposed into cardiac cells remains poorly understood.</w:t>
      </w:r>
    </w:p>
    <w:p w14:paraId="321D7A93" w14:textId="77777777" w:rsidR="009138A0" w:rsidRDefault="009138A0" w:rsidP="009138A0">
      <w:pPr>
        <w:jc w:val="both"/>
        <w:rPr>
          <w:rFonts w:ascii="Arial" w:hAnsi="Arial"/>
          <w:sz w:val="22"/>
          <w:lang w:val="en-US"/>
        </w:rPr>
      </w:pPr>
      <w:r w:rsidRPr="005446AC">
        <w:rPr>
          <w:rFonts w:ascii="Arial" w:hAnsi="Arial"/>
          <w:sz w:val="22"/>
          <w:lang w:val="en-US"/>
        </w:rPr>
        <w:t xml:space="preserve">The laboratory has recently developed a computer model of heart looping, as well as tools to stage heart looping and quantify in 3D the associated morphological changes. These are applied to study in mouse mutants the role of the major left determinant Nodal, a secreted factor of the TGFβ family, in heart looping. </w:t>
      </w:r>
    </w:p>
    <w:p w14:paraId="2FF41E30" w14:textId="77777777" w:rsidR="009138A0" w:rsidRDefault="009138A0" w:rsidP="009138A0">
      <w:pPr>
        <w:jc w:val="both"/>
        <w:rPr>
          <w:rFonts w:ascii="Arial" w:hAnsi="Arial"/>
          <w:sz w:val="22"/>
          <w:lang w:val="en-US"/>
        </w:rPr>
      </w:pPr>
    </w:p>
    <w:p w14:paraId="4336E789" w14:textId="77777777" w:rsidR="009138A0" w:rsidRDefault="009138A0" w:rsidP="009138A0">
      <w:pPr>
        <w:jc w:val="both"/>
        <w:rPr>
          <w:rFonts w:ascii="Arial" w:hAnsi="Arial"/>
          <w:sz w:val="22"/>
          <w:lang w:val="en-US"/>
        </w:rPr>
      </w:pPr>
      <w:r w:rsidRPr="005446AC">
        <w:rPr>
          <w:rFonts w:ascii="Arial" w:hAnsi="Arial"/>
          <w:sz w:val="22"/>
          <w:lang w:val="en-US"/>
        </w:rPr>
        <w:t>As other factors than Nodal have been proposed to control heart looping in the fish</w:t>
      </w:r>
      <w:r>
        <w:rPr>
          <w:rFonts w:ascii="Arial" w:hAnsi="Arial"/>
          <w:sz w:val="22"/>
          <w:lang w:val="en-US"/>
        </w:rPr>
        <w:t xml:space="preserve"> [8]</w:t>
      </w:r>
      <w:r w:rsidRPr="005446AC">
        <w:rPr>
          <w:rFonts w:ascii="Arial" w:hAnsi="Arial"/>
          <w:sz w:val="22"/>
          <w:lang w:val="en-US"/>
        </w:rPr>
        <w:t xml:space="preserve">, the PhD project aims at </w:t>
      </w:r>
      <w:proofErr w:type="spellStart"/>
      <w:r w:rsidRPr="005446AC">
        <w:rPr>
          <w:rFonts w:ascii="Arial" w:hAnsi="Arial"/>
          <w:sz w:val="22"/>
          <w:lang w:val="en-US"/>
        </w:rPr>
        <w:t>characterising</w:t>
      </w:r>
      <w:proofErr w:type="spellEnd"/>
      <w:r w:rsidRPr="005446AC">
        <w:rPr>
          <w:rFonts w:ascii="Arial" w:hAnsi="Arial"/>
          <w:sz w:val="22"/>
          <w:lang w:val="en-US"/>
        </w:rPr>
        <w:t xml:space="preserve"> novel markers of left-right asymmetry during heart looping. Which markers are asymmetrically expressed at precise stages of heart </w:t>
      </w:r>
      <w:proofErr w:type="gramStart"/>
      <w:r w:rsidRPr="005446AC">
        <w:rPr>
          <w:rFonts w:ascii="Arial" w:hAnsi="Arial"/>
          <w:sz w:val="22"/>
          <w:lang w:val="en-US"/>
        </w:rPr>
        <w:t>looping ?</w:t>
      </w:r>
      <w:proofErr w:type="gramEnd"/>
      <w:r w:rsidRPr="005446AC">
        <w:rPr>
          <w:rFonts w:ascii="Arial" w:hAnsi="Arial"/>
          <w:sz w:val="22"/>
          <w:lang w:val="en-US"/>
        </w:rPr>
        <w:t xml:space="preserve"> Are they dependent on Nodal </w:t>
      </w:r>
      <w:proofErr w:type="spellStart"/>
      <w:proofErr w:type="gramStart"/>
      <w:r w:rsidRPr="005446AC">
        <w:rPr>
          <w:rFonts w:ascii="Arial" w:hAnsi="Arial"/>
          <w:sz w:val="22"/>
          <w:lang w:val="en-US"/>
        </w:rPr>
        <w:t>signalling</w:t>
      </w:r>
      <w:proofErr w:type="spellEnd"/>
      <w:r w:rsidRPr="005446AC">
        <w:rPr>
          <w:rFonts w:ascii="Arial" w:hAnsi="Arial"/>
          <w:sz w:val="22"/>
          <w:lang w:val="en-US"/>
        </w:rPr>
        <w:t xml:space="preserve"> ?</w:t>
      </w:r>
      <w:proofErr w:type="gramEnd"/>
      <w:r w:rsidRPr="005446AC">
        <w:rPr>
          <w:rFonts w:ascii="Arial" w:hAnsi="Arial"/>
          <w:sz w:val="22"/>
          <w:lang w:val="en-US"/>
        </w:rPr>
        <w:t xml:space="preserve"> What is the proportion of cardiac cells that have expressed Nodal on the left </w:t>
      </w:r>
      <w:proofErr w:type="gramStart"/>
      <w:r w:rsidRPr="005446AC">
        <w:rPr>
          <w:rFonts w:ascii="Arial" w:hAnsi="Arial"/>
          <w:sz w:val="22"/>
          <w:lang w:val="en-US"/>
        </w:rPr>
        <w:t>side ?</w:t>
      </w:r>
      <w:proofErr w:type="gramEnd"/>
      <w:r w:rsidRPr="005446AC">
        <w:rPr>
          <w:rFonts w:ascii="Arial" w:hAnsi="Arial"/>
          <w:sz w:val="22"/>
          <w:lang w:val="en-US"/>
        </w:rPr>
        <w:t xml:space="preserve"> Molecular markers will be identified by transcriptomics, in control and Nodal mutant embryos. Transgenic mouse models will be developed to track cells which have expressed an asymmetric marker, including Nodal.</w:t>
      </w:r>
    </w:p>
    <w:p w14:paraId="2C5D5347" w14:textId="77777777" w:rsidR="009138A0" w:rsidRPr="005446AC" w:rsidRDefault="009138A0" w:rsidP="009138A0">
      <w:pPr>
        <w:jc w:val="both"/>
        <w:rPr>
          <w:rFonts w:ascii="Arial" w:hAnsi="Arial"/>
          <w:sz w:val="22"/>
          <w:lang w:val="en-US"/>
        </w:rPr>
      </w:pPr>
    </w:p>
    <w:p w14:paraId="1350A2D6" w14:textId="77777777" w:rsidR="009138A0" w:rsidRPr="005446AC" w:rsidRDefault="009138A0" w:rsidP="009138A0">
      <w:pPr>
        <w:jc w:val="both"/>
        <w:rPr>
          <w:rFonts w:ascii="Arial" w:hAnsi="Arial"/>
          <w:sz w:val="22"/>
          <w:lang w:val="en-US"/>
        </w:rPr>
      </w:pPr>
      <w:r w:rsidRPr="005446AC">
        <w:rPr>
          <w:rFonts w:ascii="Arial" w:hAnsi="Arial"/>
          <w:sz w:val="22"/>
          <w:lang w:val="en-US"/>
        </w:rPr>
        <w:t>The project is expected to provide novel insight into how heart morphogenesis is impr</w:t>
      </w:r>
      <w:r>
        <w:rPr>
          <w:rFonts w:ascii="Arial" w:hAnsi="Arial"/>
          <w:sz w:val="22"/>
          <w:lang w:val="en-US"/>
        </w:rPr>
        <w:t xml:space="preserve">inted by left-right </w:t>
      </w:r>
      <w:proofErr w:type="spellStart"/>
      <w:r>
        <w:rPr>
          <w:rFonts w:ascii="Arial" w:hAnsi="Arial"/>
          <w:sz w:val="22"/>
          <w:lang w:val="en-US"/>
        </w:rPr>
        <w:t>signalling</w:t>
      </w:r>
      <w:proofErr w:type="spellEnd"/>
      <w:r>
        <w:rPr>
          <w:rFonts w:ascii="Arial" w:hAnsi="Arial"/>
          <w:sz w:val="22"/>
          <w:lang w:val="en-US"/>
        </w:rPr>
        <w:t xml:space="preserve">, which </w:t>
      </w:r>
      <w:r w:rsidRPr="005446AC">
        <w:rPr>
          <w:rFonts w:ascii="Arial" w:hAnsi="Arial"/>
          <w:sz w:val="22"/>
          <w:lang w:val="en-US"/>
        </w:rPr>
        <w:t>is relevant to cong</w:t>
      </w:r>
      <w:r>
        <w:rPr>
          <w:rFonts w:ascii="Arial" w:hAnsi="Arial"/>
          <w:sz w:val="22"/>
          <w:lang w:val="en-US"/>
        </w:rPr>
        <w:t>enital heart defects in humans.</w:t>
      </w:r>
    </w:p>
    <w:p w14:paraId="50D4A63D" w14:textId="77777777" w:rsidR="00C17B5D" w:rsidRDefault="00C17B5D">
      <w:pPr>
        <w:rPr>
          <w:rFonts w:ascii="Arial" w:hAnsi="Arial"/>
          <w:sz w:val="22"/>
          <w:u w:val="single"/>
          <w:lang w:val="en-US"/>
        </w:rPr>
      </w:pPr>
    </w:p>
    <w:p w14:paraId="08FA5692" w14:textId="77777777" w:rsidR="00DE6622" w:rsidRDefault="00DE6622">
      <w:pPr>
        <w:rPr>
          <w:rFonts w:ascii="Arial" w:hAnsi="Arial"/>
          <w:sz w:val="22"/>
          <w:u w:val="single"/>
          <w:lang w:val="en-US"/>
        </w:rPr>
      </w:pPr>
    </w:p>
    <w:p w14:paraId="06D7D272" w14:textId="77777777" w:rsidR="00DE6622" w:rsidRDefault="00DE6622">
      <w:pPr>
        <w:rPr>
          <w:rFonts w:ascii="Arial" w:hAnsi="Arial"/>
          <w:sz w:val="22"/>
          <w:u w:val="single"/>
          <w:lang w:val="en-US"/>
        </w:rPr>
      </w:pPr>
      <w:r>
        <w:rPr>
          <w:rFonts w:ascii="Arial" w:hAnsi="Arial"/>
          <w:sz w:val="22"/>
          <w:u w:val="single"/>
          <w:lang w:val="en-US"/>
        </w:rPr>
        <w:t>References:</w:t>
      </w:r>
    </w:p>
    <w:p w14:paraId="365C3F23" w14:textId="77777777" w:rsidR="009138A0" w:rsidRPr="007644FA" w:rsidRDefault="009138A0" w:rsidP="009138A0">
      <w:pPr>
        <w:spacing w:after="60"/>
        <w:rPr>
          <w:rFonts w:ascii="Arial" w:hAnsi="Arial"/>
          <w:iCs/>
          <w:sz w:val="20"/>
          <w:szCs w:val="20"/>
          <w:lang w:val="en-US"/>
        </w:rPr>
      </w:pPr>
      <w:r w:rsidRPr="007644FA">
        <w:rPr>
          <w:rFonts w:ascii="Arial" w:hAnsi="Arial"/>
          <w:iCs/>
          <w:sz w:val="20"/>
          <w:szCs w:val="20"/>
          <w:lang w:val="en-US"/>
        </w:rPr>
        <w:t xml:space="preserve">1- Oriented clonal cell growth in the developing mouse myocardium underlies cardiac morphogenesis, S. </w:t>
      </w:r>
      <w:proofErr w:type="spellStart"/>
      <w:r w:rsidRPr="007644FA">
        <w:rPr>
          <w:rFonts w:ascii="Arial" w:hAnsi="Arial"/>
          <w:iCs/>
          <w:sz w:val="20"/>
          <w:szCs w:val="20"/>
          <w:lang w:val="en-US"/>
        </w:rPr>
        <w:t>Meilhac</w:t>
      </w:r>
      <w:proofErr w:type="spellEnd"/>
      <w:r w:rsidRPr="007644FA">
        <w:rPr>
          <w:rFonts w:ascii="Arial" w:hAnsi="Arial"/>
          <w:iCs/>
          <w:sz w:val="20"/>
          <w:szCs w:val="20"/>
          <w:lang w:val="en-US"/>
        </w:rPr>
        <w:t xml:space="preserve">, M. </w:t>
      </w:r>
      <w:proofErr w:type="spellStart"/>
      <w:r w:rsidRPr="007644FA">
        <w:rPr>
          <w:rFonts w:ascii="Arial" w:hAnsi="Arial"/>
          <w:iCs/>
          <w:sz w:val="20"/>
          <w:szCs w:val="20"/>
          <w:lang w:val="en-US"/>
        </w:rPr>
        <w:t>Esner</w:t>
      </w:r>
      <w:proofErr w:type="spellEnd"/>
      <w:r w:rsidRPr="007644FA">
        <w:rPr>
          <w:rFonts w:ascii="Arial" w:hAnsi="Arial"/>
          <w:iCs/>
          <w:sz w:val="20"/>
          <w:szCs w:val="20"/>
          <w:lang w:val="en-US"/>
        </w:rPr>
        <w:t xml:space="preserve">, M. </w:t>
      </w:r>
      <w:proofErr w:type="spellStart"/>
      <w:r w:rsidRPr="007644FA">
        <w:rPr>
          <w:rFonts w:ascii="Arial" w:hAnsi="Arial"/>
          <w:iCs/>
          <w:sz w:val="20"/>
          <w:szCs w:val="20"/>
          <w:lang w:val="en-US"/>
        </w:rPr>
        <w:t>Kerszberg</w:t>
      </w:r>
      <w:proofErr w:type="spellEnd"/>
      <w:r w:rsidRPr="007644FA">
        <w:rPr>
          <w:rFonts w:ascii="Arial" w:hAnsi="Arial"/>
          <w:iCs/>
          <w:sz w:val="20"/>
          <w:szCs w:val="20"/>
          <w:lang w:val="en-US"/>
        </w:rPr>
        <w:t>, J. Moss and M. Buckingham, The Journal of Cell Biology 2004, 164(1</w:t>
      </w:r>
      <w:proofErr w:type="gramStart"/>
      <w:r w:rsidRPr="007644FA">
        <w:rPr>
          <w:rFonts w:ascii="Arial" w:hAnsi="Arial"/>
          <w:iCs/>
          <w:sz w:val="20"/>
          <w:szCs w:val="20"/>
          <w:lang w:val="en-US"/>
        </w:rPr>
        <w:t>) :</w:t>
      </w:r>
      <w:proofErr w:type="gramEnd"/>
      <w:r w:rsidRPr="007644FA">
        <w:rPr>
          <w:rFonts w:ascii="Arial" w:hAnsi="Arial"/>
          <w:iCs/>
          <w:sz w:val="20"/>
          <w:szCs w:val="20"/>
          <w:lang w:val="en-US"/>
        </w:rPr>
        <w:t xml:space="preserve"> 97-109.</w:t>
      </w:r>
    </w:p>
    <w:p w14:paraId="0BEEE527" w14:textId="77777777" w:rsidR="009138A0" w:rsidRPr="007644FA" w:rsidRDefault="009138A0" w:rsidP="009138A0">
      <w:pPr>
        <w:spacing w:after="60"/>
        <w:rPr>
          <w:rFonts w:ascii="Arial" w:hAnsi="Arial"/>
          <w:iCs/>
          <w:sz w:val="20"/>
          <w:szCs w:val="20"/>
          <w:lang w:val="en-US"/>
        </w:rPr>
      </w:pPr>
      <w:r w:rsidRPr="007644FA">
        <w:rPr>
          <w:rFonts w:ascii="Arial" w:hAnsi="Arial"/>
          <w:iCs/>
          <w:sz w:val="20"/>
          <w:szCs w:val="20"/>
          <w:lang w:val="en-US"/>
        </w:rPr>
        <w:t xml:space="preserve">2- Asymmetric fate of the posterior part of the second heart field results in unexpected left/right contributions to both poles of the heart, </w:t>
      </w:r>
      <w:proofErr w:type="spellStart"/>
      <w:r w:rsidRPr="007644FA">
        <w:rPr>
          <w:rFonts w:ascii="Arial" w:hAnsi="Arial"/>
          <w:iCs/>
          <w:sz w:val="20"/>
          <w:szCs w:val="20"/>
          <w:lang w:val="en-US"/>
        </w:rPr>
        <w:t>Domínguez</w:t>
      </w:r>
      <w:proofErr w:type="spellEnd"/>
      <w:r w:rsidRPr="007644FA">
        <w:rPr>
          <w:rFonts w:ascii="Arial" w:hAnsi="Arial"/>
          <w:iCs/>
          <w:sz w:val="20"/>
          <w:szCs w:val="20"/>
          <w:lang w:val="en-US"/>
        </w:rPr>
        <w:t xml:space="preserve"> JN, </w:t>
      </w:r>
      <w:proofErr w:type="spellStart"/>
      <w:r w:rsidRPr="007644FA">
        <w:rPr>
          <w:rFonts w:ascii="Arial" w:hAnsi="Arial"/>
          <w:iCs/>
          <w:sz w:val="20"/>
          <w:szCs w:val="20"/>
          <w:lang w:val="en-US"/>
        </w:rPr>
        <w:t>Meilhac</w:t>
      </w:r>
      <w:proofErr w:type="spellEnd"/>
      <w:r w:rsidRPr="007644FA">
        <w:rPr>
          <w:rFonts w:ascii="Arial" w:hAnsi="Arial"/>
          <w:iCs/>
          <w:sz w:val="20"/>
          <w:szCs w:val="20"/>
          <w:lang w:val="en-US"/>
        </w:rPr>
        <w:t xml:space="preserve"> SM, Bland YS, Buckingham ME, Brown NA, </w:t>
      </w:r>
      <w:proofErr w:type="spellStart"/>
      <w:r w:rsidRPr="007644FA">
        <w:rPr>
          <w:rFonts w:ascii="Arial" w:hAnsi="Arial"/>
          <w:iCs/>
          <w:sz w:val="20"/>
          <w:szCs w:val="20"/>
          <w:lang w:val="en-US"/>
        </w:rPr>
        <w:t>Circ</w:t>
      </w:r>
      <w:proofErr w:type="spellEnd"/>
      <w:r w:rsidRPr="007644FA">
        <w:rPr>
          <w:rFonts w:ascii="Arial" w:hAnsi="Arial"/>
          <w:iCs/>
          <w:sz w:val="20"/>
          <w:szCs w:val="20"/>
          <w:lang w:val="en-US"/>
        </w:rPr>
        <w:t xml:space="preserve"> Res. 2012, 111(10):1323-35.</w:t>
      </w:r>
    </w:p>
    <w:p w14:paraId="66D9CEED" w14:textId="77777777" w:rsidR="009138A0" w:rsidRPr="007644FA" w:rsidRDefault="009138A0" w:rsidP="009138A0">
      <w:pPr>
        <w:spacing w:after="60"/>
        <w:rPr>
          <w:rFonts w:ascii="Arial" w:hAnsi="Arial"/>
          <w:iCs/>
          <w:sz w:val="20"/>
          <w:szCs w:val="20"/>
          <w:lang w:val="en-US"/>
        </w:rPr>
      </w:pPr>
      <w:r w:rsidRPr="007644FA">
        <w:rPr>
          <w:rFonts w:ascii="Arial" w:hAnsi="Arial"/>
          <w:iCs/>
          <w:sz w:val="20"/>
          <w:szCs w:val="20"/>
          <w:lang w:val="en-US"/>
        </w:rPr>
        <w:t xml:space="preserve">3- Extracting 3D cell parameters from dense tissue environments: Application to the development of the mouse heart, S. Pop, A. </w:t>
      </w:r>
      <w:proofErr w:type="spellStart"/>
      <w:r w:rsidRPr="007644FA">
        <w:rPr>
          <w:rFonts w:ascii="Arial" w:hAnsi="Arial"/>
          <w:iCs/>
          <w:sz w:val="20"/>
          <w:szCs w:val="20"/>
          <w:lang w:val="en-US"/>
        </w:rPr>
        <w:t>Dufour</w:t>
      </w:r>
      <w:proofErr w:type="spellEnd"/>
      <w:r w:rsidRPr="007644FA">
        <w:rPr>
          <w:rFonts w:ascii="Arial" w:hAnsi="Arial"/>
          <w:iCs/>
          <w:sz w:val="20"/>
          <w:szCs w:val="20"/>
          <w:lang w:val="en-US"/>
        </w:rPr>
        <w:t xml:space="preserve">, J-F. Le </w:t>
      </w:r>
      <w:proofErr w:type="spellStart"/>
      <w:r w:rsidRPr="007644FA">
        <w:rPr>
          <w:rFonts w:ascii="Arial" w:hAnsi="Arial"/>
          <w:iCs/>
          <w:sz w:val="20"/>
          <w:szCs w:val="20"/>
          <w:lang w:val="en-US"/>
        </w:rPr>
        <w:t>Garrec</w:t>
      </w:r>
      <w:proofErr w:type="spellEnd"/>
      <w:r w:rsidRPr="007644FA">
        <w:rPr>
          <w:rFonts w:ascii="Arial" w:hAnsi="Arial"/>
          <w:iCs/>
          <w:sz w:val="20"/>
          <w:szCs w:val="20"/>
          <w:lang w:val="en-US"/>
        </w:rPr>
        <w:t xml:space="preserve">, C. </w:t>
      </w:r>
      <w:proofErr w:type="spellStart"/>
      <w:r w:rsidRPr="007644FA">
        <w:rPr>
          <w:rFonts w:ascii="Arial" w:hAnsi="Arial"/>
          <w:iCs/>
          <w:sz w:val="20"/>
          <w:szCs w:val="20"/>
          <w:lang w:val="en-US"/>
        </w:rPr>
        <w:t>Ragni</w:t>
      </w:r>
      <w:proofErr w:type="spellEnd"/>
      <w:r w:rsidRPr="007644FA">
        <w:rPr>
          <w:rFonts w:ascii="Arial" w:hAnsi="Arial"/>
          <w:iCs/>
          <w:sz w:val="20"/>
          <w:szCs w:val="20"/>
          <w:lang w:val="en-US"/>
        </w:rPr>
        <w:t xml:space="preserve">, C. </w:t>
      </w:r>
      <w:proofErr w:type="spellStart"/>
      <w:r w:rsidRPr="007644FA">
        <w:rPr>
          <w:rFonts w:ascii="Arial" w:hAnsi="Arial"/>
          <w:iCs/>
          <w:sz w:val="20"/>
          <w:szCs w:val="20"/>
          <w:lang w:val="en-US"/>
        </w:rPr>
        <w:t>Cimper</w:t>
      </w:r>
      <w:proofErr w:type="spellEnd"/>
      <w:r w:rsidRPr="007644FA">
        <w:rPr>
          <w:rFonts w:ascii="Arial" w:hAnsi="Arial"/>
          <w:iCs/>
          <w:sz w:val="20"/>
          <w:szCs w:val="20"/>
          <w:lang w:val="en-US"/>
        </w:rPr>
        <w:t xml:space="preserve">, S. </w:t>
      </w:r>
      <w:proofErr w:type="spellStart"/>
      <w:r w:rsidRPr="007644FA">
        <w:rPr>
          <w:rFonts w:ascii="Arial" w:hAnsi="Arial"/>
          <w:iCs/>
          <w:sz w:val="20"/>
          <w:szCs w:val="20"/>
          <w:lang w:val="en-US"/>
        </w:rPr>
        <w:t>Meilhac</w:t>
      </w:r>
      <w:proofErr w:type="spellEnd"/>
      <w:r w:rsidRPr="007644FA">
        <w:rPr>
          <w:rFonts w:ascii="Arial" w:hAnsi="Arial"/>
          <w:iCs/>
          <w:sz w:val="20"/>
          <w:szCs w:val="20"/>
          <w:lang w:val="en-US"/>
        </w:rPr>
        <w:t xml:space="preserve"> and J-C. </w:t>
      </w:r>
      <w:proofErr w:type="spellStart"/>
      <w:r w:rsidRPr="007644FA">
        <w:rPr>
          <w:rFonts w:ascii="Arial" w:hAnsi="Arial"/>
          <w:iCs/>
          <w:sz w:val="20"/>
          <w:szCs w:val="20"/>
          <w:lang w:val="en-US"/>
        </w:rPr>
        <w:t>Olivo</w:t>
      </w:r>
      <w:proofErr w:type="spellEnd"/>
      <w:r w:rsidRPr="007644FA">
        <w:rPr>
          <w:rFonts w:ascii="Arial" w:hAnsi="Arial"/>
          <w:iCs/>
          <w:sz w:val="20"/>
          <w:szCs w:val="20"/>
          <w:lang w:val="en-US"/>
        </w:rPr>
        <w:t>-Marin, Bioinformatics 2013, 29(6):772-9.</w:t>
      </w:r>
    </w:p>
    <w:p w14:paraId="4CE4380F" w14:textId="77777777" w:rsidR="009138A0" w:rsidRPr="007644FA" w:rsidRDefault="009138A0" w:rsidP="009138A0">
      <w:pPr>
        <w:spacing w:after="60"/>
        <w:rPr>
          <w:rFonts w:ascii="Arial" w:hAnsi="Arial"/>
          <w:iCs/>
          <w:sz w:val="20"/>
          <w:szCs w:val="20"/>
          <w:lang w:val="en-US"/>
        </w:rPr>
      </w:pPr>
      <w:r w:rsidRPr="007644FA">
        <w:rPr>
          <w:rFonts w:ascii="Arial" w:hAnsi="Arial"/>
          <w:iCs/>
          <w:sz w:val="20"/>
          <w:szCs w:val="20"/>
          <w:lang w:val="en-US"/>
        </w:rPr>
        <w:t xml:space="preserve">4- Quantitative analysis of polarity in 3D reveals local cell coordination in the embryonic mouse heart, J-F. </w:t>
      </w:r>
      <w:r w:rsidRPr="001B3B2B">
        <w:rPr>
          <w:rFonts w:ascii="Arial" w:hAnsi="Arial"/>
          <w:iCs/>
          <w:sz w:val="20"/>
          <w:szCs w:val="20"/>
        </w:rPr>
        <w:t xml:space="preserve">Le Garrec, C. </w:t>
      </w:r>
      <w:proofErr w:type="spellStart"/>
      <w:r w:rsidRPr="001B3B2B">
        <w:rPr>
          <w:rFonts w:ascii="Arial" w:hAnsi="Arial"/>
          <w:iCs/>
          <w:sz w:val="20"/>
          <w:szCs w:val="20"/>
        </w:rPr>
        <w:t>Ragni</w:t>
      </w:r>
      <w:proofErr w:type="spellEnd"/>
      <w:r w:rsidRPr="001B3B2B">
        <w:rPr>
          <w:rFonts w:ascii="Arial" w:hAnsi="Arial"/>
          <w:iCs/>
          <w:sz w:val="20"/>
          <w:szCs w:val="20"/>
        </w:rPr>
        <w:t xml:space="preserve">, S. Pop, A. Dufour, J-C. </w:t>
      </w:r>
      <w:proofErr w:type="spellStart"/>
      <w:r w:rsidRPr="007644FA">
        <w:rPr>
          <w:rFonts w:ascii="Arial" w:hAnsi="Arial"/>
          <w:iCs/>
          <w:sz w:val="20"/>
          <w:szCs w:val="20"/>
          <w:lang w:val="en-US"/>
        </w:rPr>
        <w:t>Olivo</w:t>
      </w:r>
      <w:proofErr w:type="spellEnd"/>
      <w:r w:rsidRPr="007644FA">
        <w:rPr>
          <w:rFonts w:ascii="Arial" w:hAnsi="Arial"/>
          <w:iCs/>
          <w:sz w:val="20"/>
          <w:szCs w:val="20"/>
          <w:lang w:val="en-US"/>
        </w:rPr>
        <w:t xml:space="preserve">-Marin, M. Buckingham and S. </w:t>
      </w:r>
      <w:proofErr w:type="spellStart"/>
      <w:r w:rsidRPr="007644FA">
        <w:rPr>
          <w:rFonts w:ascii="Arial" w:hAnsi="Arial"/>
          <w:iCs/>
          <w:sz w:val="20"/>
          <w:szCs w:val="20"/>
          <w:lang w:val="en-US"/>
        </w:rPr>
        <w:t>Meilhac</w:t>
      </w:r>
      <w:proofErr w:type="spellEnd"/>
      <w:r w:rsidRPr="007644FA">
        <w:rPr>
          <w:rFonts w:ascii="Arial" w:hAnsi="Arial"/>
          <w:iCs/>
          <w:sz w:val="20"/>
          <w:szCs w:val="20"/>
          <w:lang w:val="en-US"/>
        </w:rPr>
        <w:t>, Development 2013, 140(2):395-404.</w:t>
      </w:r>
    </w:p>
    <w:p w14:paraId="6A4768BF" w14:textId="77777777" w:rsidR="009138A0" w:rsidRPr="007644FA" w:rsidRDefault="009138A0" w:rsidP="009138A0">
      <w:pPr>
        <w:spacing w:after="60"/>
        <w:rPr>
          <w:rFonts w:ascii="Arial" w:hAnsi="Arial"/>
          <w:iCs/>
          <w:sz w:val="20"/>
          <w:szCs w:val="20"/>
          <w:lang w:val="en-US"/>
        </w:rPr>
      </w:pPr>
      <w:r w:rsidRPr="007644FA">
        <w:rPr>
          <w:rFonts w:ascii="Arial" w:hAnsi="Arial"/>
          <w:iCs/>
          <w:sz w:val="20"/>
          <w:szCs w:val="20"/>
          <w:lang w:val="en-US"/>
        </w:rPr>
        <w:t xml:space="preserve">5- Amotl1 mediates sequestration of the Hippo effector Yap1 downstream of Fat4 to restrict heart growth, C. </w:t>
      </w:r>
      <w:proofErr w:type="spellStart"/>
      <w:r w:rsidRPr="007644FA">
        <w:rPr>
          <w:rFonts w:ascii="Arial" w:hAnsi="Arial"/>
          <w:iCs/>
          <w:sz w:val="20"/>
          <w:szCs w:val="20"/>
          <w:lang w:val="en-US"/>
        </w:rPr>
        <w:t>Ragni</w:t>
      </w:r>
      <w:proofErr w:type="spellEnd"/>
      <w:r w:rsidRPr="007644FA">
        <w:rPr>
          <w:rFonts w:ascii="Arial" w:hAnsi="Arial"/>
          <w:iCs/>
          <w:sz w:val="20"/>
          <w:szCs w:val="20"/>
          <w:lang w:val="en-US"/>
        </w:rPr>
        <w:t xml:space="preserve">, N. </w:t>
      </w:r>
      <w:proofErr w:type="spellStart"/>
      <w:r w:rsidRPr="007644FA">
        <w:rPr>
          <w:rFonts w:ascii="Arial" w:hAnsi="Arial"/>
          <w:iCs/>
          <w:sz w:val="20"/>
          <w:szCs w:val="20"/>
          <w:lang w:val="en-US"/>
        </w:rPr>
        <w:t>Diguet</w:t>
      </w:r>
      <w:proofErr w:type="spellEnd"/>
      <w:r w:rsidRPr="007644FA">
        <w:rPr>
          <w:rFonts w:ascii="Arial" w:hAnsi="Arial"/>
          <w:iCs/>
          <w:sz w:val="20"/>
          <w:szCs w:val="20"/>
          <w:lang w:val="en-US"/>
        </w:rPr>
        <w:t xml:space="preserve">, J-F. </w:t>
      </w:r>
      <w:r w:rsidRPr="001B3B2B">
        <w:rPr>
          <w:rFonts w:ascii="Arial" w:hAnsi="Arial"/>
          <w:iCs/>
          <w:sz w:val="20"/>
          <w:szCs w:val="20"/>
        </w:rPr>
        <w:t xml:space="preserve">Le Garrec, M. </w:t>
      </w:r>
      <w:proofErr w:type="spellStart"/>
      <w:r w:rsidRPr="001B3B2B">
        <w:rPr>
          <w:rFonts w:ascii="Arial" w:hAnsi="Arial"/>
          <w:iCs/>
          <w:sz w:val="20"/>
          <w:szCs w:val="20"/>
        </w:rPr>
        <w:t>Novotova</w:t>
      </w:r>
      <w:proofErr w:type="spellEnd"/>
      <w:r w:rsidRPr="001B3B2B">
        <w:rPr>
          <w:rFonts w:ascii="Arial" w:hAnsi="Arial"/>
          <w:iCs/>
          <w:sz w:val="20"/>
          <w:szCs w:val="20"/>
        </w:rPr>
        <w:t xml:space="preserve">, T. </w:t>
      </w:r>
      <w:proofErr w:type="spellStart"/>
      <w:r w:rsidRPr="001B3B2B">
        <w:rPr>
          <w:rFonts w:ascii="Arial" w:hAnsi="Arial"/>
          <w:iCs/>
          <w:sz w:val="20"/>
          <w:szCs w:val="20"/>
        </w:rPr>
        <w:t>Resende</w:t>
      </w:r>
      <w:proofErr w:type="spellEnd"/>
      <w:r w:rsidRPr="001B3B2B">
        <w:rPr>
          <w:rFonts w:ascii="Arial" w:hAnsi="Arial"/>
          <w:iCs/>
          <w:sz w:val="20"/>
          <w:szCs w:val="20"/>
        </w:rPr>
        <w:t xml:space="preserve">, S. Pop, N. Charon, L. Guillemot, L. </w:t>
      </w:r>
      <w:proofErr w:type="spellStart"/>
      <w:r w:rsidRPr="001B3B2B">
        <w:rPr>
          <w:rFonts w:ascii="Arial" w:hAnsi="Arial"/>
          <w:iCs/>
          <w:sz w:val="20"/>
          <w:szCs w:val="20"/>
        </w:rPr>
        <w:t>Kitasato</w:t>
      </w:r>
      <w:proofErr w:type="spellEnd"/>
      <w:r w:rsidRPr="001B3B2B">
        <w:rPr>
          <w:rFonts w:ascii="Arial" w:hAnsi="Arial"/>
          <w:iCs/>
          <w:sz w:val="20"/>
          <w:szCs w:val="20"/>
        </w:rPr>
        <w:t xml:space="preserve">, C. </w:t>
      </w:r>
      <w:proofErr w:type="spellStart"/>
      <w:r w:rsidRPr="001B3B2B">
        <w:rPr>
          <w:rFonts w:ascii="Arial" w:hAnsi="Arial"/>
          <w:iCs/>
          <w:sz w:val="20"/>
          <w:szCs w:val="20"/>
        </w:rPr>
        <w:t>Badouel</w:t>
      </w:r>
      <w:proofErr w:type="spellEnd"/>
      <w:r w:rsidRPr="001B3B2B">
        <w:rPr>
          <w:rFonts w:ascii="Arial" w:hAnsi="Arial"/>
          <w:iCs/>
          <w:sz w:val="20"/>
          <w:szCs w:val="20"/>
        </w:rPr>
        <w:t xml:space="preserve">, A. Dufour, J-C. </w:t>
      </w:r>
      <w:proofErr w:type="spellStart"/>
      <w:r w:rsidRPr="007644FA">
        <w:rPr>
          <w:rFonts w:ascii="Arial" w:hAnsi="Arial"/>
          <w:iCs/>
          <w:sz w:val="20"/>
          <w:szCs w:val="20"/>
          <w:lang w:val="en-US"/>
        </w:rPr>
        <w:t>Olivo</w:t>
      </w:r>
      <w:proofErr w:type="spellEnd"/>
      <w:r w:rsidRPr="007644FA">
        <w:rPr>
          <w:rFonts w:ascii="Arial" w:hAnsi="Arial"/>
          <w:iCs/>
          <w:sz w:val="20"/>
          <w:szCs w:val="20"/>
          <w:lang w:val="en-US"/>
        </w:rPr>
        <w:t xml:space="preserve">-Marin, A. </w:t>
      </w:r>
      <w:proofErr w:type="spellStart"/>
      <w:r w:rsidRPr="007644FA">
        <w:rPr>
          <w:rFonts w:ascii="Arial" w:hAnsi="Arial"/>
          <w:iCs/>
          <w:sz w:val="20"/>
          <w:szCs w:val="20"/>
          <w:lang w:val="en-US"/>
        </w:rPr>
        <w:t>Trouvé</w:t>
      </w:r>
      <w:proofErr w:type="spellEnd"/>
      <w:r w:rsidRPr="007644FA">
        <w:rPr>
          <w:rFonts w:ascii="Arial" w:hAnsi="Arial"/>
          <w:iCs/>
          <w:sz w:val="20"/>
          <w:szCs w:val="20"/>
          <w:lang w:val="en-US"/>
        </w:rPr>
        <w:t xml:space="preserve">, H. McNeill and S. </w:t>
      </w:r>
      <w:proofErr w:type="spellStart"/>
      <w:r w:rsidRPr="007644FA">
        <w:rPr>
          <w:rFonts w:ascii="Arial" w:hAnsi="Arial"/>
          <w:iCs/>
          <w:sz w:val="20"/>
          <w:szCs w:val="20"/>
          <w:lang w:val="en-US"/>
        </w:rPr>
        <w:t>Meilhac</w:t>
      </w:r>
      <w:proofErr w:type="spellEnd"/>
      <w:r w:rsidRPr="007644FA">
        <w:rPr>
          <w:rFonts w:ascii="Arial" w:hAnsi="Arial"/>
          <w:iCs/>
          <w:sz w:val="20"/>
          <w:szCs w:val="20"/>
          <w:lang w:val="en-US"/>
        </w:rPr>
        <w:t>, Nature Communications 2017, 8:14582.</w:t>
      </w:r>
    </w:p>
    <w:p w14:paraId="508A444C" w14:textId="77777777" w:rsidR="009138A0" w:rsidRPr="007644FA" w:rsidRDefault="009138A0" w:rsidP="009138A0">
      <w:pPr>
        <w:spacing w:after="60"/>
        <w:rPr>
          <w:rFonts w:ascii="Arial" w:hAnsi="Arial"/>
          <w:iCs/>
          <w:sz w:val="20"/>
          <w:szCs w:val="20"/>
          <w:lang w:val="en-US"/>
        </w:rPr>
      </w:pPr>
      <w:r w:rsidRPr="007644FA">
        <w:rPr>
          <w:rFonts w:ascii="Arial" w:hAnsi="Arial"/>
          <w:iCs/>
          <w:sz w:val="20"/>
          <w:szCs w:val="20"/>
          <w:lang w:val="en-US"/>
        </w:rPr>
        <w:t xml:space="preserve">6- The anatomy of cardiac looping: a step towards the understanding of the morphogenesis of several forms of congenital cardiac malformations, </w:t>
      </w:r>
      <w:proofErr w:type="spellStart"/>
      <w:r w:rsidRPr="007644FA">
        <w:rPr>
          <w:rFonts w:ascii="Arial" w:hAnsi="Arial"/>
          <w:iCs/>
          <w:sz w:val="20"/>
          <w:szCs w:val="20"/>
          <w:lang w:val="en-US"/>
        </w:rPr>
        <w:t>Männer</w:t>
      </w:r>
      <w:proofErr w:type="spellEnd"/>
      <w:r w:rsidRPr="007644FA">
        <w:rPr>
          <w:rFonts w:ascii="Arial" w:hAnsi="Arial"/>
          <w:iCs/>
          <w:sz w:val="20"/>
          <w:szCs w:val="20"/>
          <w:lang w:val="en-US"/>
        </w:rPr>
        <w:t xml:space="preserve"> J., </w:t>
      </w:r>
      <w:proofErr w:type="spellStart"/>
      <w:r w:rsidRPr="007644FA">
        <w:rPr>
          <w:rFonts w:ascii="Arial" w:hAnsi="Arial"/>
          <w:iCs/>
          <w:sz w:val="20"/>
          <w:szCs w:val="20"/>
          <w:lang w:val="en-US"/>
        </w:rPr>
        <w:t>Clin</w:t>
      </w:r>
      <w:proofErr w:type="spellEnd"/>
      <w:r w:rsidRPr="007644FA">
        <w:rPr>
          <w:rFonts w:ascii="Arial" w:hAnsi="Arial"/>
          <w:iCs/>
          <w:sz w:val="20"/>
          <w:szCs w:val="20"/>
          <w:lang w:val="en-US"/>
        </w:rPr>
        <w:t xml:space="preserve"> Anat. 2009, 22(1):21-35. </w:t>
      </w:r>
    </w:p>
    <w:p w14:paraId="636AFA70" w14:textId="77777777" w:rsidR="009138A0" w:rsidRPr="007644FA" w:rsidRDefault="009138A0" w:rsidP="009138A0">
      <w:pPr>
        <w:spacing w:after="60"/>
        <w:rPr>
          <w:rFonts w:ascii="Arial" w:hAnsi="Arial"/>
          <w:iCs/>
          <w:sz w:val="20"/>
          <w:szCs w:val="20"/>
          <w:lang w:val="en-US"/>
        </w:rPr>
      </w:pPr>
      <w:r w:rsidRPr="007644FA">
        <w:rPr>
          <w:rFonts w:ascii="Arial" w:hAnsi="Arial"/>
          <w:iCs/>
          <w:sz w:val="20"/>
          <w:szCs w:val="20"/>
          <w:lang w:val="en-US"/>
        </w:rPr>
        <w:t>7- Nodal activity in the node governs left-right asymmetry, Brennan J, Norris DP, Robertson EJ., Genes Dev. 2002, 16(18):2339-44.</w:t>
      </w:r>
    </w:p>
    <w:p w14:paraId="1A168AEF" w14:textId="77777777" w:rsidR="009138A0" w:rsidRPr="001B3B2B" w:rsidRDefault="009138A0" w:rsidP="009138A0">
      <w:pPr>
        <w:spacing w:after="60"/>
        <w:rPr>
          <w:rFonts w:ascii="Arial" w:hAnsi="Arial"/>
          <w:iCs/>
          <w:sz w:val="20"/>
          <w:szCs w:val="20"/>
        </w:rPr>
      </w:pPr>
      <w:r w:rsidRPr="007644FA">
        <w:rPr>
          <w:rFonts w:ascii="Arial" w:hAnsi="Arial"/>
          <w:iCs/>
          <w:sz w:val="20"/>
          <w:szCs w:val="20"/>
          <w:lang w:val="en-US"/>
        </w:rPr>
        <w:t xml:space="preserve">8- A Nodal-independent and tissue-intrinsic mechanism controls heart-looping chirality, Noël ES, </w:t>
      </w:r>
      <w:proofErr w:type="spellStart"/>
      <w:r w:rsidRPr="007644FA">
        <w:rPr>
          <w:rFonts w:ascii="Arial" w:hAnsi="Arial"/>
          <w:iCs/>
          <w:sz w:val="20"/>
          <w:szCs w:val="20"/>
          <w:lang w:val="en-US"/>
        </w:rPr>
        <w:t>Verhoeven</w:t>
      </w:r>
      <w:proofErr w:type="spellEnd"/>
      <w:r w:rsidRPr="007644FA">
        <w:rPr>
          <w:rFonts w:ascii="Arial" w:hAnsi="Arial"/>
          <w:iCs/>
          <w:sz w:val="20"/>
          <w:szCs w:val="20"/>
          <w:lang w:val="en-US"/>
        </w:rPr>
        <w:t xml:space="preserve"> M, </w:t>
      </w:r>
      <w:proofErr w:type="spellStart"/>
      <w:r w:rsidRPr="007644FA">
        <w:rPr>
          <w:rFonts w:ascii="Arial" w:hAnsi="Arial"/>
          <w:iCs/>
          <w:sz w:val="20"/>
          <w:szCs w:val="20"/>
          <w:lang w:val="en-US"/>
        </w:rPr>
        <w:t>Lagendijk</w:t>
      </w:r>
      <w:proofErr w:type="spellEnd"/>
      <w:r w:rsidRPr="007644FA">
        <w:rPr>
          <w:rFonts w:ascii="Arial" w:hAnsi="Arial"/>
          <w:iCs/>
          <w:sz w:val="20"/>
          <w:szCs w:val="20"/>
          <w:lang w:val="en-US"/>
        </w:rPr>
        <w:t xml:space="preserve"> AK, </w:t>
      </w:r>
      <w:proofErr w:type="spellStart"/>
      <w:r w:rsidRPr="007644FA">
        <w:rPr>
          <w:rFonts w:ascii="Arial" w:hAnsi="Arial"/>
          <w:iCs/>
          <w:sz w:val="20"/>
          <w:szCs w:val="20"/>
          <w:lang w:val="en-US"/>
        </w:rPr>
        <w:t>Tessadori</w:t>
      </w:r>
      <w:proofErr w:type="spellEnd"/>
      <w:r w:rsidRPr="007644FA">
        <w:rPr>
          <w:rFonts w:ascii="Arial" w:hAnsi="Arial"/>
          <w:iCs/>
          <w:sz w:val="20"/>
          <w:szCs w:val="20"/>
          <w:lang w:val="en-US"/>
        </w:rPr>
        <w:t xml:space="preserve"> F, Smith K, </w:t>
      </w:r>
      <w:proofErr w:type="spellStart"/>
      <w:r w:rsidRPr="007644FA">
        <w:rPr>
          <w:rFonts w:ascii="Arial" w:hAnsi="Arial"/>
          <w:iCs/>
          <w:sz w:val="20"/>
          <w:szCs w:val="20"/>
          <w:lang w:val="en-US"/>
        </w:rPr>
        <w:t>Choorapoikayil</w:t>
      </w:r>
      <w:proofErr w:type="spellEnd"/>
      <w:r w:rsidRPr="007644FA">
        <w:rPr>
          <w:rFonts w:ascii="Arial" w:hAnsi="Arial"/>
          <w:iCs/>
          <w:sz w:val="20"/>
          <w:szCs w:val="20"/>
          <w:lang w:val="en-US"/>
        </w:rPr>
        <w:t xml:space="preserve"> S, den </w:t>
      </w:r>
      <w:proofErr w:type="spellStart"/>
      <w:r w:rsidRPr="007644FA">
        <w:rPr>
          <w:rFonts w:ascii="Arial" w:hAnsi="Arial"/>
          <w:iCs/>
          <w:sz w:val="20"/>
          <w:szCs w:val="20"/>
          <w:lang w:val="en-US"/>
        </w:rPr>
        <w:t>Hertog</w:t>
      </w:r>
      <w:proofErr w:type="spellEnd"/>
      <w:r w:rsidRPr="007644FA">
        <w:rPr>
          <w:rFonts w:ascii="Arial" w:hAnsi="Arial"/>
          <w:iCs/>
          <w:sz w:val="20"/>
          <w:szCs w:val="20"/>
          <w:lang w:val="en-US"/>
        </w:rPr>
        <w:t xml:space="preserve"> J, </w:t>
      </w:r>
      <w:proofErr w:type="spellStart"/>
      <w:r w:rsidRPr="007644FA">
        <w:rPr>
          <w:rFonts w:ascii="Arial" w:hAnsi="Arial"/>
          <w:iCs/>
          <w:sz w:val="20"/>
          <w:szCs w:val="20"/>
          <w:lang w:val="en-US"/>
        </w:rPr>
        <w:t>Bakkers</w:t>
      </w:r>
      <w:proofErr w:type="spellEnd"/>
      <w:r w:rsidRPr="007644FA">
        <w:rPr>
          <w:rFonts w:ascii="Arial" w:hAnsi="Arial"/>
          <w:iCs/>
          <w:sz w:val="20"/>
          <w:szCs w:val="20"/>
          <w:lang w:val="en-US"/>
        </w:rPr>
        <w:t xml:space="preserve"> J., Nat </w:t>
      </w:r>
      <w:proofErr w:type="spellStart"/>
      <w:r w:rsidRPr="007644FA">
        <w:rPr>
          <w:rFonts w:ascii="Arial" w:hAnsi="Arial"/>
          <w:iCs/>
          <w:sz w:val="20"/>
          <w:szCs w:val="20"/>
          <w:lang w:val="en-US"/>
        </w:rPr>
        <w:t>Commun</w:t>
      </w:r>
      <w:proofErr w:type="spellEnd"/>
      <w:r w:rsidRPr="007644FA">
        <w:rPr>
          <w:rFonts w:ascii="Arial" w:hAnsi="Arial"/>
          <w:iCs/>
          <w:sz w:val="20"/>
          <w:szCs w:val="20"/>
          <w:lang w:val="en-US"/>
        </w:rPr>
        <w:t xml:space="preserve">. </w:t>
      </w:r>
      <w:r w:rsidRPr="001B3B2B">
        <w:rPr>
          <w:rFonts w:ascii="Arial" w:hAnsi="Arial"/>
          <w:iCs/>
          <w:sz w:val="20"/>
          <w:szCs w:val="20"/>
        </w:rPr>
        <w:t xml:space="preserve">2013, 4:2754. </w:t>
      </w:r>
    </w:p>
    <w:p w14:paraId="78197117" w14:textId="77777777" w:rsidR="00DE6622" w:rsidRDefault="00DE6622">
      <w:pPr>
        <w:rPr>
          <w:rFonts w:ascii="Arial" w:hAnsi="Arial"/>
          <w:sz w:val="22"/>
          <w:u w:val="single"/>
          <w:lang w:val="en-US"/>
        </w:rPr>
      </w:pPr>
    </w:p>
    <w:p w14:paraId="0314864E" w14:textId="77777777" w:rsidR="00DE6622" w:rsidRDefault="00DE6622">
      <w:pPr>
        <w:rPr>
          <w:rFonts w:ascii="Arial" w:hAnsi="Arial"/>
          <w:sz w:val="22"/>
          <w:u w:val="single"/>
          <w:lang w:val="en-US"/>
        </w:rPr>
      </w:pPr>
    </w:p>
    <w:p w14:paraId="5BF8AC44" w14:textId="2B4ACD82" w:rsidR="00DE6622" w:rsidRDefault="00DE6622">
      <w:pPr>
        <w:rPr>
          <w:rFonts w:ascii="Arial" w:hAnsi="Arial"/>
          <w:sz w:val="22"/>
          <w:u w:val="single"/>
          <w:lang w:val="en-US"/>
        </w:rPr>
      </w:pPr>
      <w:r>
        <w:rPr>
          <w:rFonts w:ascii="Arial" w:hAnsi="Arial"/>
          <w:sz w:val="22"/>
          <w:u w:val="single"/>
          <w:lang w:val="en-US"/>
        </w:rPr>
        <w:t xml:space="preserve">Expected profile of the </w:t>
      </w:r>
      <w:r w:rsidR="009138A0">
        <w:rPr>
          <w:rFonts w:ascii="Arial" w:hAnsi="Arial"/>
          <w:sz w:val="22"/>
          <w:u w:val="single"/>
          <w:lang w:val="en-US"/>
        </w:rPr>
        <w:t>candidate</w:t>
      </w:r>
      <w:r>
        <w:rPr>
          <w:rFonts w:ascii="Arial" w:hAnsi="Arial"/>
          <w:sz w:val="22"/>
          <w:u w:val="single"/>
          <w:lang w:val="en-US"/>
        </w:rPr>
        <w:t>:</w:t>
      </w:r>
    </w:p>
    <w:p w14:paraId="1D0DA6DE" w14:textId="77777777" w:rsidR="009138A0" w:rsidRPr="007644FA" w:rsidRDefault="009138A0" w:rsidP="009138A0">
      <w:pPr>
        <w:rPr>
          <w:rFonts w:ascii="Arial" w:hAnsi="Arial"/>
          <w:iCs/>
          <w:sz w:val="22"/>
          <w:lang w:val="en-US"/>
        </w:rPr>
      </w:pPr>
      <w:r w:rsidRPr="00A8717F">
        <w:rPr>
          <w:rFonts w:ascii="Arial" w:hAnsi="Arial"/>
          <w:iCs/>
          <w:sz w:val="22"/>
        </w:rPr>
        <w:fldChar w:fldCharType="begin"/>
      </w:r>
      <w:r w:rsidRPr="007644FA">
        <w:rPr>
          <w:rFonts w:ascii="Arial" w:hAnsi="Arial"/>
          <w:iCs/>
          <w:sz w:val="22"/>
          <w:lang w:val="en-US"/>
        </w:rPr>
        <w:instrText xml:space="preserve"> </w:instrText>
      </w:r>
      <w:r w:rsidRPr="00A8717F">
        <w:rPr>
          <w:rFonts w:ascii="Arial" w:hAnsi="Arial"/>
          <w:iCs/>
          <w:sz w:val="22"/>
        </w:rPr>
        <w:fldChar w:fldCharType="begin"/>
      </w:r>
      <w:r w:rsidRPr="007644FA">
        <w:rPr>
          <w:rFonts w:ascii="Arial" w:hAnsi="Arial"/>
          <w:iCs/>
          <w:sz w:val="22"/>
          <w:lang w:val="en-US"/>
        </w:rPr>
        <w:instrText xml:space="preserve"> PRIVATE "&lt;TEXTAREA ROWS=\"1\" TABINDEX=\"0\" NAME=\"LAB PROPOSALS - EMHE PROGRAM Enhancing Mobility in Health &amp; Environment between Latin America &amp; Europe\" DIR=\"auto\"&gt;&lt;/TEXTAREA&gt;" </w:instrText>
      </w:r>
      <w:r w:rsidRPr="00A8717F">
        <w:rPr>
          <w:rFonts w:ascii="Arial" w:hAnsi="Arial"/>
          <w:iCs/>
          <w:sz w:val="22"/>
        </w:rPr>
        <w:fldChar w:fldCharType="end"/>
      </w:r>
      <w:r w:rsidRPr="007644FA">
        <w:rPr>
          <w:rFonts w:ascii="Arial" w:hAnsi="Arial"/>
          <w:iCs/>
          <w:sz w:val="22"/>
          <w:lang w:val="en-US"/>
        </w:rPr>
        <w:instrText xml:space="preserve">MACROBUTTON HTMLDirect </w:instrText>
      </w:r>
      <w:r w:rsidRPr="00A8717F">
        <w:rPr>
          <w:rFonts w:ascii="Arial" w:hAnsi="Arial"/>
          <w:sz w:val="22"/>
          <w:lang w:val="en-US"/>
        </w:rPr>
        <w:fldChar w:fldCharType="end"/>
      </w:r>
      <w:r w:rsidRPr="007644FA">
        <w:rPr>
          <w:rFonts w:ascii="Arial" w:hAnsi="Arial"/>
          <w:iCs/>
          <w:sz w:val="22"/>
          <w:lang w:val="en-US"/>
        </w:rPr>
        <w:t xml:space="preserve">A strong interest in developmental biology is required, as well as previous lab experience in molecular or cellular biology. </w:t>
      </w:r>
      <w:r w:rsidRPr="00A8717F">
        <w:rPr>
          <w:rFonts w:ascii="Arial" w:hAnsi="Arial"/>
          <w:iCs/>
          <w:sz w:val="22"/>
          <w:lang w:val="en-GB"/>
        </w:rPr>
        <w:t>You work with rigour and creativity and enjoy team work.</w:t>
      </w:r>
    </w:p>
    <w:p w14:paraId="2F901ACA" w14:textId="77777777" w:rsidR="00DE6622" w:rsidRDefault="00DE6622">
      <w:pPr>
        <w:rPr>
          <w:rFonts w:ascii="Arial" w:hAnsi="Arial"/>
          <w:sz w:val="22"/>
          <w:u w:val="single"/>
          <w:lang w:val="en-US"/>
        </w:rPr>
      </w:pPr>
    </w:p>
    <w:p w14:paraId="017ADBC7" w14:textId="798C5D7C" w:rsidR="00DE6622" w:rsidRPr="008D0F0D" w:rsidRDefault="00DE6622">
      <w:pPr>
        <w:rPr>
          <w:rFonts w:ascii="Arial" w:hAnsi="Arial"/>
          <w:sz w:val="22"/>
          <w:u w:val="single"/>
          <w:lang w:val="en-US"/>
        </w:rPr>
      </w:pPr>
      <w:r>
        <w:rPr>
          <w:rFonts w:ascii="Arial" w:hAnsi="Arial"/>
          <w:sz w:val="22"/>
          <w:u w:val="single"/>
          <w:lang w:val="en-US"/>
        </w:rPr>
        <w:t>Contact:</w:t>
      </w:r>
      <w:r w:rsidR="009138A0">
        <w:rPr>
          <w:rFonts w:ascii="Arial" w:hAnsi="Arial"/>
          <w:sz w:val="22"/>
          <w:u w:val="single"/>
          <w:lang w:val="en-US"/>
        </w:rPr>
        <w:t xml:space="preserve"> </w:t>
      </w:r>
      <w:r w:rsidR="009138A0" w:rsidRPr="00A8717F">
        <w:rPr>
          <w:rFonts w:ascii="Arial" w:hAnsi="Arial"/>
          <w:sz w:val="22"/>
        </w:rPr>
        <w:t>sigolene.meilhac@pasteur.fr</w:t>
      </w:r>
      <w:bookmarkStart w:id="0" w:name="_GoBack"/>
      <w:bookmarkEnd w:id="0"/>
    </w:p>
    <w:sectPr w:rsidR="00DE6622" w:rsidRPr="008D0F0D"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62A63"/>
    <w:rsid w:val="000A7158"/>
    <w:rsid w:val="000B0AE9"/>
    <w:rsid w:val="00147A7F"/>
    <w:rsid w:val="00176274"/>
    <w:rsid w:val="00194F49"/>
    <w:rsid w:val="001A133F"/>
    <w:rsid w:val="00220BE1"/>
    <w:rsid w:val="002A492D"/>
    <w:rsid w:val="002E641F"/>
    <w:rsid w:val="00346BCF"/>
    <w:rsid w:val="00371880"/>
    <w:rsid w:val="00420552"/>
    <w:rsid w:val="004860CA"/>
    <w:rsid w:val="004B36F6"/>
    <w:rsid w:val="004B58A5"/>
    <w:rsid w:val="00513D28"/>
    <w:rsid w:val="00593162"/>
    <w:rsid w:val="0059605C"/>
    <w:rsid w:val="005B3A3D"/>
    <w:rsid w:val="005D3184"/>
    <w:rsid w:val="00685BE4"/>
    <w:rsid w:val="006B7236"/>
    <w:rsid w:val="0072417F"/>
    <w:rsid w:val="00755F33"/>
    <w:rsid w:val="007644FA"/>
    <w:rsid w:val="007F3B5F"/>
    <w:rsid w:val="008D1B32"/>
    <w:rsid w:val="008D2805"/>
    <w:rsid w:val="009138A0"/>
    <w:rsid w:val="00A376B2"/>
    <w:rsid w:val="00AC305B"/>
    <w:rsid w:val="00AC797B"/>
    <w:rsid w:val="00BE1C3A"/>
    <w:rsid w:val="00C17B5D"/>
    <w:rsid w:val="00C71DE7"/>
    <w:rsid w:val="00CE4BFC"/>
    <w:rsid w:val="00D14BA6"/>
    <w:rsid w:val="00D959D9"/>
    <w:rsid w:val="00DB5096"/>
    <w:rsid w:val="00DE6622"/>
    <w:rsid w:val="00DF041C"/>
    <w:rsid w:val="00E1632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esearch.pasteur.fr/en/team/heart-morphogenesi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1206</Words>
  <Characters>6635</Characters>
  <Application>Microsoft Macintosh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7826</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5</cp:revision>
  <cp:lastPrinted>2012-09-10T13:24:00Z</cp:lastPrinted>
  <dcterms:created xsi:type="dcterms:W3CDTF">2017-08-04T07:54:00Z</dcterms:created>
  <dcterms:modified xsi:type="dcterms:W3CDTF">2017-09-08T12:54:00Z</dcterms:modified>
</cp:coreProperties>
</file>